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7AEC" w14:textId="69F91FCC" w:rsidR="003241E4" w:rsidRPr="00821F5A" w:rsidRDefault="003241E4" w:rsidP="003241E4">
      <w:pPr>
        <w:spacing w:before="100" w:beforeAutospacing="1" w:after="100" w:afterAutospacing="1" w:line="240" w:lineRule="auto"/>
        <w:jc w:val="center"/>
        <w:rPr>
          <w:rFonts w:ascii="Source Sans Pro SemiBold" w:eastAsia="Times New Roman" w:hAnsi="Source Sans Pro SemiBold" w:cs="Times New Roman"/>
          <w:b/>
          <w:bCs/>
          <w:kern w:val="0"/>
          <w:sz w:val="32"/>
          <w:szCs w:val="32"/>
          <w:lang w:val="en-US" w:eastAsia="de-DE"/>
          <w14:ligatures w14:val="none"/>
        </w:rPr>
      </w:pPr>
      <w:r w:rsidRPr="00821F5A">
        <w:rPr>
          <w:rFonts w:ascii="Source Sans Pro SemiBold" w:eastAsia="Times New Roman" w:hAnsi="Source Sans Pro SemiBold" w:cs="Times New Roman"/>
          <w:b/>
          <w:bCs/>
          <w:kern w:val="0"/>
          <w:sz w:val="32"/>
          <w:szCs w:val="32"/>
          <w:lang w:val="en-US" w:eastAsia="de-DE"/>
          <w14:ligatures w14:val="none"/>
        </w:rPr>
        <w:t>Privacy Policy</w:t>
      </w:r>
    </w:p>
    <w:p w14:paraId="04035689" w14:textId="633954E3" w:rsidR="006E7B14" w:rsidRPr="00821F5A" w:rsidRDefault="00821F5A" w:rsidP="003241E4">
      <w:pPr>
        <w:spacing w:before="100" w:beforeAutospacing="1" w:after="100" w:afterAutospacing="1" w:line="240" w:lineRule="auto"/>
        <w:jc w:val="center"/>
        <w:rPr>
          <w:rFonts w:ascii="Source Sans Pro SemiBold" w:eastAsia="Times New Roman" w:hAnsi="Source Sans Pro SemiBold" w:cs="Times New Roman"/>
          <w:b/>
          <w:bCs/>
          <w:kern w:val="0"/>
          <w:lang w:val="en-US" w:eastAsia="de-DE"/>
          <w14:ligatures w14:val="none"/>
        </w:rPr>
      </w:pPr>
      <w:r>
        <w:rPr>
          <w:rFonts w:ascii="Source Sans Pro SemiBold" w:eastAsia="Times New Roman" w:hAnsi="Source Sans Pro SemiBold" w:cs="Times New Roman"/>
          <w:b/>
          <w:bCs/>
          <w:kern w:val="0"/>
          <w:lang w:val="en-US" w:eastAsia="de-DE"/>
          <w14:ligatures w14:val="none"/>
        </w:rPr>
        <w:t>Date</w:t>
      </w:r>
      <w:r w:rsidR="006E7B14" w:rsidRPr="00821F5A">
        <w:rPr>
          <w:rFonts w:ascii="Source Sans Pro SemiBold" w:eastAsia="Times New Roman" w:hAnsi="Source Sans Pro SemiBold" w:cs="Times New Roman"/>
          <w:b/>
          <w:bCs/>
          <w:kern w:val="0"/>
          <w:lang w:val="en-US" w:eastAsia="de-DE"/>
          <w14:ligatures w14:val="none"/>
        </w:rPr>
        <w:t>: May 2026</w:t>
      </w:r>
    </w:p>
    <w:p w14:paraId="3AC53569" w14:textId="77777777" w:rsidR="003241E4" w:rsidRPr="00821F5A" w:rsidRDefault="003241E4" w:rsidP="009F4979">
      <w:pPr>
        <w:spacing w:before="100" w:beforeAutospacing="1" w:after="100" w:afterAutospacing="1" w:line="240" w:lineRule="auto"/>
        <w:rPr>
          <w:rFonts w:ascii="Source Sans Pro" w:eastAsia="Times New Roman" w:hAnsi="Source Sans Pro" w:cs="Times New Roman"/>
          <w:b/>
          <w:bCs/>
          <w:kern w:val="0"/>
          <w:lang w:val="en-US" w:eastAsia="de-DE"/>
          <w14:ligatures w14:val="none"/>
        </w:rPr>
      </w:pPr>
    </w:p>
    <w:p w14:paraId="64D9FF99" w14:textId="40D02D50"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Controller within the meaning of the GDPR:</w:t>
      </w:r>
    </w:p>
    <w:p w14:paraId="1A2F73CA" w14:textId="77777777" w:rsidR="009F4979" w:rsidRPr="009F4979" w:rsidRDefault="009F4979" w:rsidP="009F4979">
      <w:p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b/>
          <w:bCs/>
          <w:kern w:val="0"/>
          <w:lang w:eastAsia="de-DE"/>
          <w14:ligatures w14:val="none"/>
        </w:rPr>
        <w:t>Munich Interim Management GmbH</w:t>
      </w:r>
    </w:p>
    <w:p w14:paraId="2979D2BE" w14:textId="77777777" w:rsidR="009F4979" w:rsidRPr="009F4979" w:rsidRDefault="009F4979" w:rsidP="00170846">
      <w:pPr>
        <w:spacing w:after="0"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Sollner Straße 96</w:t>
      </w:r>
    </w:p>
    <w:p w14:paraId="453D632F" w14:textId="77777777" w:rsidR="00102C6A" w:rsidRPr="00821F5A" w:rsidRDefault="009F4979" w:rsidP="00170846">
      <w:pPr>
        <w:spacing w:after="0"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 xml:space="preserve">81479 Munich </w:t>
      </w:r>
    </w:p>
    <w:p w14:paraId="41968C01" w14:textId="21794AF5" w:rsidR="009F4979" w:rsidRPr="00821F5A" w:rsidRDefault="009F4979" w:rsidP="00170846">
      <w:pPr>
        <w:spacing w:after="0"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Germany</w:t>
      </w:r>
    </w:p>
    <w:p w14:paraId="4785D90E" w14:textId="3819D0FC"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 xml:space="preserve">E-Mail: </w:t>
      </w:r>
      <w:hyperlink r:id="rId7" w:history="1">
        <w:r w:rsidR="00BE4B0A" w:rsidRPr="00821F5A">
          <w:rPr>
            <w:rStyle w:val="Hyperlink"/>
            <w:rFonts w:ascii="Source Sans Pro" w:eastAsia="Times New Roman" w:hAnsi="Source Sans Pro" w:cs="Times New Roman"/>
            <w:kern w:val="0"/>
            <w:lang w:val="en-US" w:eastAsia="de-DE"/>
            <w14:ligatures w14:val="none"/>
          </w:rPr>
          <w:t>datenschutz@munichinterimmanagement.gmbh</w:t>
        </w:r>
      </w:hyperlink>
      <w:r w:rsidR="00BE4B0A" w:rsidRPr="00821F5A">
        <w:rPr>
          <w:rFonts w:ascii="Source Sans Pro" w:eastAsia="Times New Roman" w:hAnsi="Source Sans Pro" w:cs="Times New Roman"/>
          <w:kern w:val="0"/>
          <w:lang w:val="en-US" w:eastAsia="de-DE"/>
          <w14:ligatures w14:val="none"/>
        </w:rPr>
        <w:t xml:space="preserve"> · Phone: +49 151 635046620</w:t>
      </w:r>
    </w:p>
    <w:p w14:paraId="74E4CDFE" w14:textId="76292C7F" w:rsidR="009F4979" w:rsidRPr="00821F5A" w:rsidRDefault="00B478A0"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 xml:space="preserve">1. </w:t>
      </w:r>
      <w:r w:rsidR="00821F5A">
        <w:rPr>
          <w:rFonts w:ascii="Source Sans Pro" w:eastAsia="Times New Roman" w:hAnsi="Source Sans Pro" w:cs="Times New Roman"/>
          <w:b/>
          <w:bCs/>
          <w:kern w:val="0"/>
          <w:lang w:val="en-US" w:eastAsia="de-DE"/>
          <w14:ligatures w14:val="none"/>
        </w:rPr>
        <w:t>D</w:t>
      </w:r>
      <w:r w:rsidRPr="00821F5A">
        <w:rPr>
          <w:rFonts w:ascii="Source Sans Pro" w:eastAsia="Times New Roman" w:hAnsi="Source Sans Pro" w:cs="Times New Roman"/>
          <w:b/>
          <w:bCs/>
          <w:kern w:val="0"/>
          <w:lang w:val="en-US" w:eastAsia="de-DE"/>
          <w14:ligatures w14:val="none"/>
        </w:rPr>
        <w:t>ata processing</w:t>
      </w:r>
      <w:r w:rsidR="00821F5A">
        <w:rPr>
          <w:rFonts w:ascii="Source Sans Pro" w:eastAsia="Times New Roman" w:hAnsi="Source Sans Pro" w:cs="Times New Roman"/>
          <w:b/>
          <w:bCs/>
          <w:kern w:val="0"/>
          <w:lang w:val="en-US" w:eastAsia="de-DE"/>
          <w14:ligatures w14:val="none"/>
        </w:rPr>
        <w:t xml:space="preserve"> principles</w:t>
      </w:r>
    </w:p>
    <w:p w14:paraId="08BF764C"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The protection of personal data is our highest priority. We process personal data exclusively in accordance with the applicable data protection regulations, in particular the General Data Protection Regulation (GDPR) and the Federal Data Protection Act (BDSG).</w:t>
      </w:r>
    </w:p>
    <w:p w14:paraId="342A002D"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This privacy policy provides transparent information about the type, scope, purpose, legal basis and storage period of the processing of personal data in the context of our website as well as our business activities as an interim management and consulting company.</w:t>
      </w:r>
    </w:p>
    <w:p w14:paraId="4A558B86" w14:textId="04ED6BF7" w:rsidR="009F4979" w:rsidRPr="00821F5A" w:rsidRDefault="00B478A0"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2. Hosting and technical infrastructure</w:t>
      </w:r>
    </w:p>
    <w:p w14:paraId="4ED670F7"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 xml:space="preserve">Our website is hosted at STRATO AG, </w:t>
      </w:r>
      <w:proofErr w:type="spellStart"/>
      <w:r w:rsidRPr="00821F5A">
        <w:rPr>
          <w:rFonts w:ascii="Source Sans Pro" w:eastAsia="Times New Roman" w:hAnsi="Source Sans Pro" w:cs="Times New Roman"/>
          <w:kern w:val="0"/>
          <w:lang w:val="en-US" w:eastAsia="de-DE"/>
          <w14:ligatures w14:val="none"/>
        </w:rPr>
        <w:t>Pascalstraße</w:t>
      </w:r>
      <w:proofErr w:type="spellEnd"/>
      <w:r w:rsidRPr="00821F5A">
        <w:rPr>
          <w:rFonts w:ascii="Source Sans Pro" w:eastAsia="Times New Roman" w:hAnsi="Source Sans Pro" w:cs="Times New Roman"/>
          <w:kern w:val="0"/>
          <w:lang w:val="en-US" w:eastAsia="de-DE"/>
          <w14:ligatures w14:val="none"/>
        </w:rPr>
        <w:t xml:space="preserve"> 10, 10587 Berlin. There is a data processing agreement with STRATO in accordance with Art. 28 GDPR. Data processing takes place exclusively on servers within the European Union.</w:t>
      </w:r>
    </w:p>
    <w:p w14:paraId="13B8930B" w14:textId="249CFA13" w:rsidR="009F4979" w:rsidRPr="00821F5A" w:rsidRDefault="00B478A0"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2.1 Server</w:t>
      </w:r>
      <w:r w:rsidR="00821F5A">
        <w:rPr>
          <w:rFonts w:ascii="Source Sans Pro" w:eastAsia="Times New Roman" w:hAnsi="Source Sans Pro" w:cs="Times New Roman"/>
          <w:b/>
          <w:bCs/>
          <w:kern w:val="0"/>
          <w:lang w:val="en-US" w:eastAsia="de-DE"/>
          <w14:ligatures w14:val="none"/>
        </w:rPr>
        <w:t xml:space="preserve"> </w:t>
      </w:r>
      <w:r w:rsidRPr="00821F5A">
        <w:rPr>
          <w:rFonts w:ascii="Source Sans Pro" w:eastAsia="Times New Roman" w:hAnsi="Source Sans Pro" w:cs="Times New Roman"/>
          <w:b/>
          <w:bCs/>
          <w:kern w:val="0"/>
          <w:lang w:val="en-US" w:eastAsia="de-DE"/>
          <w14:ligatures w14:val="none"/>
        </w:rPr>
        <w:t>Logfiles</w:t>
      </w:r>
    </w:p>
    <w:p w14:paraId="2AEDC246"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When you visit our website, the following data is automatically processed:</w:t>
      </w:r>
    </w:p>
    <w:p w14:paraId="7E42B086" w14:textId="77777777" w:rsidR="009F4979" w:rsidRPr="009F4979" w:rsidRDefault="009F4979" w:rsidP="009F4979">
      <w:pPr>
        <w:numPr>
          <w:ilvl w:val="0"/>
          <w:numId w:val="13"/>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 xml:space="preserve">IP </w:t>
      </w:r>
      <w:proofErr w:type="spellStart"/>
      <w:r w:rsidRPr="009F4979">
        <w:rPr>
          <w:rFonts w:ascii="Source Sans Pro" w:eastAsia="Times New Roman" w:hAnsi="Source Sans Pro" w:cs="Times New Roman"/>
          <w:kern w:val="0"/>
          <w:lang w:eastAsia="de-DE"/>
          <w14:ligatures w14:val="none"/>
        </w:rPr>
        <w:t>address</w:t>
      </w:r>
      <w:proofErr w:type="spellEnd"/>
    </w:p>
    <w:p w14:paraId="5F7AEE41" w14:textId="77777777" w:rsidR="009F4979" w:rsidRPr="009F4979" w:rsidRDefault="009F4979" w:rsidP="009F4979">
      <w:pPr>
        <w:numPr>
          <w:ilvl w:val="0"/>
          <w:numId w:val="13"/>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Date and time of access</w:t>
      </w:r>
    </w:p>
    <w:p w14:paraId="0A130AE9" w14:textId="77777777" w:rsidR="009F4979" w:rsidRPr="009F4979" w:rsidRDefault="009F4979" w:rsidP="009F4979">
      <w:pPr>
        <w:numPr>
          <w:ilvl w:val="0"/>
          <w:numId w:val="13"/>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 xml:space="preserve">Browser type and </w:t>
      </w:r>
      <w:r w:rsidRPr="009F4979">
        <w:rPr>
          <w:rFonts w:ascii="Source Sans Pro" w:eastAsia="Times New Roman" w:hAnsi="Source Sans Pro" w:cs="Times New Roman"/>
          <w:kern w:val="0"/>
          <w:lang w:eastAsia="de-DE"/>
          <w14:ligatures w14:val="none"/>
        </w:rPr>
        <w:noBreakHyphen/>
      </w:r>
      <w:proofErr w:type="spellStart"/>
      <w:r w:rsidRPr="009F4979">
        <w:rPr>
          <w:rFonts w:ascii="Source Sans Pro" w:eastAsia="Times New Roman" w:hAnsi="Source Sans Pro" w:cs="Times New Roman"/>
          <w:kern w:val="0"/>
          <w:lang w:eastAsia="de-DE"/>
          <w14:ligatures w14:val="none"/>
        </w:rPr>
        <w:t>version</w:t>
      </w:r>
      <w:proofErr w:type="spellEnd"/>
    </w:p>
    <w:p w14:paraId="17963136" w14:textId="77777777" w:rsidR="009F4979" w:rsidRPr="009F4979" w:rsidRDefault="009F4979" w:rsidP="009F4979">
      <w:pPr>
        <w:numPr>
          <w:ilvl w:val="0"/>
          <w:numId w:val="13"/>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Operating System</w:t>
      </w:r>
    </w:p>
    <w:p w14:paraId="77EAB0AB" w14:textId="77777777" w:rsidR="009F4979" w:rsidRPr="009F4979" w:rsidRDefault="009F4979" w:rsidP="009F4979">
      <w:pPr>
        <w:numPr>
          <w:ilvl w:val="0"/>
          <w:numId w:val="13"/>
        </w:numPr>
        <w:spacing w:before="100" w:beforeAutospacing="1" w:after="100" w:afterAutospacing="1" w:line="240" w:lineRule="auto"/>
        <w:rPr>
          <w:rFonts w:ascii="Source Sans Pro" w:eastAsia="Times New Roman" w:hAnsi="Source Sans Pro" w:cs="Times New Roman"/>
          <w:kern w:val="0"/>
          <w:lang w:eastAsia="de-DE"/>
          <w14:ligatures w14:val="none"/>
        </w:rPr>
      </w:pPr>
      <w:proofErr w:type="spellStart"/>
      <w:r w:rsidRPr="009F4979">
        <w:rPr>
          <w:rFonts w:ascii="Source Sans Pro" w:eastAsia="Times New Roman" w:hAnsi="Source Sans Pro" w:cs="Times New Roman"/>
          <w:kern w:val="0"/>
          <w:lang w:eastAsia="de-DE"/>
          <w14:ligatures w14:val="none"/>
        </w:rPr>
        <w:t>ReferrerURL</w:t>
      </w:r>
      <w:proofErr w:type="spellEnd"/>
    </w:p>
    <w:p w14:paraId="018877FA" w14:textId="77777777" w:rsidR="009F4979" w:rsidRPr="009F4979" w:rsidRDefault="009F4979" w:rsidP="009F4979">
      <w:pPr>
        <w:numPr>
          <w:ilvl w:val="0"/>
          <w:numId w:val="13"/>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Hostname of the accessing computer</w:t>
      </w:r>
    </w:p>
    <w:p w14:paraId="6B6F5C01" w14:textId="77777777" w:rsidR="009F4979" w:rsidRPr="009F4979" w:rsidRDefault="009F4979" w:rsidP="009F4979">
      <w:pPr>
        <w:numPr>
          <w:ilvl w:val="0"/>
          <w:numId w:val="13"/>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Subpages accessed</w:t>
      </w:r>
    </w:p>
    <w:p w14:paraId="2A297652" w14:textId="77777777" w:rsidR="009F4979" w:rsidRPr="009F4979" w:rsidRDefault="009F4979" w:rsidP="009F4979">
      <w:pPr>
        <w:numPr>
          <w:ilvl w:val="0"/>
          <w:numId w:val="13"/>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Amount of data transferred</w:t>
      </w:r>
    </w:p>
    <w:p w14:paraId="13ACF2A5"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Purpose of processing:</w:t>
      </w:r>
      <w:r w:rsidRPr="00821F5A">
        <w:rPr>
          <w:rFonts w:ascii="Source Sans Pro" w:eastAsia="Times New Roman" w:hAnsi="Source Sans Pro" w:cs="Times New Roman"/>
          <w:kern w:val="0"/>
          <w:lang w:val="en-US" w:eastAsia="de-DE"/>
          <w14:ligatures w14:val="none"/>
        </w:rPr>
        <w:t xml:space="preserve"> Ensuring stable, secure and technically flawless operation of the website, defending against attacks and abuse attempts, error analysis and </w:t>
      </w:r>
      <w:proofErr w:type="spellStart"/>
      <w:r w:rsidRPr="00821F5A">
        <w:rPr>
          <w:rFonts w:ascii="Source Sans Pro" w:eastAsia="Times New Roman" w:hAnsi="Source Sans Pro" w:cs="Times New Roman"/>
          <w:kern w:val="0"/>
          <w:lang w:val="en-US" w:eastAsia="de-DE"/>
          <w14:ligatures w14:val="none"/>
        </w:rPr>
        <w:t>optimisation</w:t>
      </w:r>
      <w:proofErr w:type="spellEnd"/>
      <w:r w:rsidRPr="00821F5A">
        <w:rPr>
          <w:rFonts w:ascii="Source Sans Pro" w:eastAsia="Times New Roman" w:hAnsi="Source Sans Pro" w:cs="Times New Roman"/>
          <w:kern w:val="0"/>
          <w:lang w:val="en-US" w:eastAsia="de-DE"/>
          <w14:ligatures w14:val="none"/>
        </w:rPr>
        <w:t xml:space="preserve"> of system stability.</w:t>
      </w:r>
    </w:p>
    <w:p w14:paraId="6CE56906"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lastRenderedPageBreak/>
        <w:t>Legal basis:</w:t>
      </w:r>
      <w:r w:rsidRPr="00821F5A">
        <w:rPr>
          <w:rFonts w:ascii="Source Sans Pro" w:eastAsia="Times New Roman" w:hAnsi="Source Sans Pro" w:cs="Times New Roman"/>
          <w:kern w:val="0"/>
          <w:lang w:val="en-US" w:eastAsia="de-DE"/>
          <w14:ligatures w14:val="none"/>
        </w:rPr>
        <w:t xml:space="preserve"> Art. 6 para. 1 lit. f GDPR (legitimate interest)</w:t>
      </w:r>
    </w:p>
    <w:p w14:paraId="37FAF727"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Legitimate interests:</w:t>
      </w:r>
      <w:r w:rsidRPr="00821F5A">
        <w:rPr>
          <w:rFonts w:ascii="Source Sans Pro" w:eastAsia="Times New Roman" w:hAnsi="Source Sans Pro" w:cs="Times New Roman"/>
          <w:kern w:val="0"/>
          <w:lang w:val="en-US" w:eastAsia="de-DE"/>
          <w14:ligatures w14:val="none"/>
        </w:rPr>
        <w:t xml:space="preserve"> Ensuring IT security, protection against unauthorized access, technical functionality, quality assurance.</w:t>
      </w:r>
    </w:p>
    <w:p w14:paraId="31E86344"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Storage period:</w:t>
      </w:r>
      <w:r w:rsidRPr="00821F5A">
        <w:rPr>
          <w:rFonts w:ascii="Source Sans Pro" w:eastAsia="Times New Roman" w:hAnsi="Source Sans Pro" w:cs="Times New Roman"/>
          <w:kern w:val="0"/>
          <w:lang w:val="en-US" w:eastAsia="de-DE"/>
          <w14:ligatures w14:val="none"/>
        </w:rPr>
        <w:t xml:space="preserve"> Maximum 7 days.</w:t>
      </w:r>
    </w:p>
    <w:p w14:paraId="3B350836" w14:textId="2F32FE62" w:rsidR="009F4979" w:rsidRPr="00821F5A" w:rsidRDefault="00785DEC"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 xml:space="preserve">3. Embedded fonts </w:t>
      </w:r>
      <w:r w:rsidR="009F4979" w:rsidRPr="00821F5A">
        <w:rPr>
          <w:rFonts w:ascii="Source Sans Pro" w:eastAsia="Times New Roman" w:hAnsi="Source Sans Pro" w:cs="Times New Roman"/>
          <w:kern w:val="0"/>
          <w:lang w:val="en-US" w:eastAsia="de-DE"/>
          <w14:ligatures w14:val="none"/>
        </w:rPr>
        <w:t>(local web fonts)</w:t>
      </w:r>
    </w:p>
    <w:p w14:paraId="7C88D7A8"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 xml:space="preserve">Our website uses fonts that are provided locally via </w:t>
      </w:r>
      <w:proofErr w:type="gramStart"/>
      <w:r w:rsidRPr="00821F5A">
        <w:rPr>
          <w:rFonts w:ascii="Source Sans Pro" w:eastAsia="Times New Roman" w:hAnsi="Source Sans Pro" w:cs="Times New Roman"/>
          <w:kern w:val="0"/>
          <w:lang w:val="en-US" w:eastAsia="de-DE"/>
          <w14:ligatures w14:val="none"/>
        </w:rPr>
        <w:t>servers of STRATO AG</w:t>
      </w:r>
      <w:proofErr w:type="gramEnd"/>
      <w:r w:rsidRPr="00821F5A">
        <w:rPr>
          <w:rFonts w:ascii="Source Sans Pro" w:eastAsia="Times New Roman" w:hAnsi="Source Sans Pro" w:cs="Times New Roman"/>
          <w:kern w:val="0"/>
          <w:lang w:val="en-US" w:eastAsia="de-DE"/>
          <w14:ligatures w14:val="none"/>
        </w:rPr>
        <w:t>. Personal data is not transmitted to external providers (e.g. Google).</w:t>
      </w:r>
    </w:p>
    <w:p w14:paraId="28C63248"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Purpose:</w:t>
      </w:r>
      <w:r w:rsidRPr="00821F5A">
        <w:rPr>
          <w:rFonts w:ascii="Source Sans Pro" w:eastAsia="Times New Roman" w:hAnsi="Source Sans Pro" w:cs="Times New Roman"/>
          <w:kern w:val="0"/>
          <w:lang w:val="en-US" w:eastAsia="de-DE"/>
          <w14:ligatures w14:val="none"/>
        </w:rPr>
        <w:t xml:space="preserve"> Uniform, high-quality and high-performance presentation of the website.</w:t>
      </w:r>
    </w:p>
    <w:p w14:paraId="5683BD83"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Legal basis:</w:t>
      </w:r>
      <w:r w:rsidRPr="00821F5A">
        <w:rPr>
          <w:rFonts w:ascii="Source Sans Pro" w:eastAsia="Times New Roman" w:hAnsi="Source Sans Pro" w:cs="Times New Roman"/>
          <w:kern w:val="0"/>
          <w:lang w:val="en-US" w:eastAsia="de-DE"/>
          <w14:ligatures w14:val="none"/>
        </w:rPr>
        <w:t xml:space="preserve"> Art. 6 para. 1 lit. f GDPR</w:t>
      </w:r>
    </w:p>
    <w:p w14:paraId="170A1DC3"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Legitimate interests:</w:t>
      </w:r>
      <w:r w:rsidRPr="00821F5A">
        <w:rPr>
          <w:rFonts w:ascii="Source Sans Pro" w:eastAsia="Times New Roman" w:hAnsi="Source Sans Pro" w:cs="Times New Roman"/>
          <w:kern w:val="0"/>
          <w:lang w:val="en-US" w:eastAsia="de-DE"/>
          <w14:ligatures w14:val="none"/>
        </w:rPr>
        <w:t xml:space="preserve"> Professional appearance, user-friendliness, optimized loading times of the websites.</w:t>
      </w:r>
    </w:p>
    <w:p w14:paraId="643827ED" w14:textId="77777777" w:rsidR="00785DEC" w:rsidRPr="00821F5A" w:rsidRDefault="00785DEC" w:rsidP="00785DEC">
      <w:pPr>
        <w:pStyle w:val="NormalWeb"/>
        <w:rPr>
          <w:rFonts w:ascii="Source Sans Pro" w:hAnsi="Source Sans Pro"/>
        </w:rPr>
      </w:pPr>
      <w:r w:rsidRPr="00785DEC">
        <w:rPr>
          <w:rStyle w:val="Strong"/>
          <w:rFonts w:ascii="Source Sans Pro" w:hAnsi="Source Sans Pro"/>
        </w:rPr>
        <w:t xml:space="preserve">4. Website Translator </w:t>
      </w:r>
      <w:r w:rsidRPr="00785DEC">
        <w:rPr>
          <w:rFonts w:ascii="Source Sans Pro" w:hAnsi="Source Sans Pro"/>
        </w:rPr>
        <w:t>(STRATO/DeepL)</w:t>
      </w:r>
    </w:p>
    <w:p w14:paraId="5960A628" w14:textId="78986E5B" w:rsidR="00785DEC" w:rsidRPr="00821F5A" w:rsidRDefault="00785DEC" w:rsidP="00785DEC">
      <w:pPr>
        <w:pStyle w:val="NormalWeb"/>
        <w:rPr>
          <w:rFonts w:ascii="Source Sans Pro" w:hAnsi="Source Sans Pro"/>
        </w:rPr>
      </w:pPr>
      <w:r w:rsidRPr="00785DEC">
        <w:rPr>
          <w:rFonts w:ascii="Source Sans Pro" w:hAnsi="Source Sans Pro"/>
        </w:rPr>
        <w:t xml:space="preserve">To provide our content in several languages, we use the website translation service of STRATO AG. This service technically uses DeepL's translation feature. When you visit our website, your IP address may be transmitted to the servers of the service in order to provide the translation. </w:t>
      </w:r>
      <w:r w:rsidRPr="00785DEC">
        <w:rPr>
          <w:rStyle w:val="math"/>
          <w:rFonts w:ascii="Source Sans Pro" w:hAnsi="Source Sans Pro"/>
        </w:rPr>
        <w:noBreakHyphen/>
      </w:r>
      <w:r w:rsidRPr="00785DEC">
        <w:rPr>
          <w:rFonts w:ascii="Source Sans Pro" w:hAnsi="Source Sans Pro"/>
        </w:rPr>
        <w:t>According to the provider, DeepL does not store the translated content or IP addresses for its own purposes.</w:t>
      </w:r>
    </w:p>
    <w:p w14:paraId="6BD33E6B" w14:textId="77777777" w:rsidR="00785DEC" w:rsidRPr="00821F5A" w:rsidRDefault="00785DEC" w:rsidP="00785DEC">
      <w:pPr>
        <w:pStyle w:val="NormalWeb"/>
        <w:rPr>
          <w:rFonts w:ascii="Source Sans Pro" w:hAnsi="Source Sans Pro"/>
        </w:rPr>
      </w:pPr>
      <w:r w:rsidRPr="00785DEC">
        <w:rPr>
          <w:rStyle w:val="Strong"/>
          <w:rFonts w:ascii="Source Sans Pro" w:hAnsi="Source Sans Pro"/>
        </w:rPr>
        <w:t>Purpose:</w:t>
      </w:r>
      <w:r w:rsidRPr="00785DEC">
        <w:rPr>
          <w:rFonts w:ascii="Source Sans Pro" w:hAnsi="Source Sans Pro"/>
        </w:rPr>
        <w:t xml:space="preserve"> User-friendly, multilingual presentation of our website </w:t>
      </w:r>
    </w:p>
    <w:p w14:paraId="220E92AC" w14:textId="77777777" w:rsidR="00785DEC" w:rsidRPr="00821F5A" w:rsidRDefault="00785DEC" w:rsidP="00785DEC">
      <w:pPr>
        <w:pStyle w:val="NormalWeb"/>
        <w:rPr>
          <w:rFonts w:ascii="Source Sans Pro" w:hAnsi="Source Sans Pro"/>
        </w:rPr>
      </w:pPr>
      <w:r w:rsidRPr="00785DEC">
        <w:rPr>
          <w:rStyle w:val="Strong"/>
          <w:rFonts w:ascii="Source Sans Pro" w:hAnsi="Source Sans Pro"/>
        </w:rPr>
        <w:t>Legal basis:</w:t>
      </w:r>
      <w:r w:rsidRPr="00785DEC">
        <w:rPr>
          <w:rFonts w:ascii="Source Sans Pro" w:hAnsi="Source Sans Pro"/>
        </w:rPr>
        <w:t xml:space="preserve"> Art. 6 para. 1 lit. f GDPR </w:t>
      </w:r>
    </w:p>
    <w:p w14:paraId="241D9772" w14:textId="77777777" w:rsidR="00785DEC" w:rsidRPr="00821F5A" w:rsidRDefault="00785DEC" w:rsidP="00785DEC">
      <w:pPr>
        <w:pStyle w:val="NormalWeb"/>
        <w:rPr>
          <w:rFonts w:ascii="Source Sans Pro" w:hAnsi="Source Sans Pro"/>
        </w:rPr>
      </w:pPr>
      <w:r w:rsidRPr="00785DEC">
        <w:rPr>
          <w:rStyle w:val="Strong"/>
          <w:rFonts w:ascii="Source Sans Pro" w:hAnsi="Source Sans Pro"/>
        </w:rPr>
        <w:t>Legitimate interests:</w:t>
      </w:r>
      <w:r w:rsidRPr="00785DEC">
        <w:rPr>
          <w:rFonts w:ascii="Source Sans Pro" w:hAnsi="Source Sans Pro"/>
        </w:rPr>
        <w:t xml:space="preserve"> To improve the accessibility of our content, to provide multilingual information in a user-friendly manner.</w:t>
      </w:r>
    </w:p>
    <w:p w14:paraId="400CBED8" w14:textId="640B0F72" w:rsidR="00785DEC" w:rsidRPr="00821F5A" w:rsidRDefault="00785DEC" w:rsidP="00785DEC">
      <w:pPr>
        <w:pStyle w:val="NormalWeb"/>
        <w:rPr>
          <w:rFonts w:ascii="Source Sans Pro" w:hAnsi="Source Sans Pro"/>
        </w:rPr>
      </w:pPr>
      <w:r w:rsidRPr="00785DEC">
        <w:rPr>
          <w:rFonts w:ascii="Source Sans Pro" w:hAnsi="Source Sans Pro"/>
        </w:rPr>
        <w:t xml:space="preserve">Further information can be found in the privacy policy of STRATO AG and in the privacy policy of </w:t>
      </w:r>
      <w:proofErr w:type="spellStart"/>
      <w:r w:rsidRPr="00785DEC">
        <w:rPr>
          <w:rFonts w:ascii="Source Sans Pro" w:hAnsi="Source Sans Pro"/>
        </w:rPr>
        <w:t>DeepL</w:t>
      </w:r>
      <w:proofErr w:type="spellEnd"/>
      <w:r w:rsidRPr="00785DEC">
        <w:rPr>
          <w:rFonts w:ascii="Source Sans Pro" w:hAnsi="Source Sans Pro"/>
        </w:rPr>
        <w:t>.</w:t>
      </w:r>
    </w:p>
    <w:p w14:paraId="7A248D24"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5. SSL/TLS encryption</w:t>
      </w:r>
    </w:p>
    <w:p w14:paraId="67478CF8"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Our website uses modern SSL/TLS encryption to protect transmitted data from unauthorized access. You can recognize an encrypted connection by "https://" in the address bar of your browser.</w:t>
      </w:r>
    </w:p>
    <w:p w14:paraId="3EF7FFB4"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6. Contacting us</w:t>
      </w:r>
    </w:p>
    <w:p w14:paraId="4B196EA9"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 xml:space="preserve">If you contact us by e-mail or contact form, we </w:t>
      </w:r>
      <w:proofErr w:type="gramStart"/>
      <w:r w:rsidRPr="00821F5A">
        <w:rPr>
          <w:rFonts w:ascii="Source Sans Pro" w:eastAsia="Times New Roman" w:hAnsi="Source Sans Pro" w:cs="Times New Roman"/>
          <w:kern w:val="0"/>
          <w:lang w:val="en-US" w:eastAsia="de-DE"/>
          <w14:ligatures w14:val="none"/>
        </w:rPr>
        <w:t>process</w:t>
      </w:r>
      <w:proofErr w:type="gramEnd"/>
      <w:r w:rsidRPr="00821F5A">
        <w:rPr>
          <w:rFonts w:ascii="Source Sans Pro" w:eastAsia="Times New Roman" w:hAnsi="Source Sans Pro" w:cs="Times New Roman"/>
          <w:kern w:val="0"/>
          <w:lang w:val="en-US" w:eastAsia="de-DE"/>
          <w14:ligatures w14:val="none"/>
        </w:rPr>
        <w:t xml:space="preserve"> the following data:</w:t>
      </w:r>
    </w:p>
    <w:p w14:paraId="29B7342B" w14:textId="77777777" w:rsidR="009F4979" w:rsidRPr="009F4979" w:rsidRDefault="009F4979" w:rsidP="009F4979">
      <w:pPr>
        <w:numPr>
          <w:ilvl w:val="0"/>
          <w:numId w:val="14"/>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 xml:space="preserve">First and last </w:t>
      </w:r>
      <w:proofErr w:type="spellStart"/>
      <w:r w:rsidRPr="009F4979">
        <w:rPr>
          <w:rFonts w:ascii="Source Sans Pro" w:eastAsia="Times New Roman" w:hAnsi="Source Sans Pro" w:cs="Times New Roman"/>
          <w:kern w:val="0"/>
          <w:lang w:eastAsia="de-DE"/>
          <w14:ligatures w14:val="none"/>
        </w:rPr>
        <w:t>name</w:t>
      </w:r>
      <w:proofErr w:type="spellEnd"/>
    </w:p>
    <w:p w14:paraId="7459293D" w14:textId="77777777" w:rsidR="009F4979" w:rsidRPr="009F4979" w:rsidRDefault="009F4979" w:rsidP="009F4979">
      <w:pPr>
        <w:numPr>
          <w:ilvl w:val="0"/>
          <w:numId w:val="14"/>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lastRenderedPageBreak/>
        <w:t>Email address</w:t>
      </w:r>
    </w:p>
    <w:p w14:paraId="1B8FFE47" w14:textId="77777777" w:rsidR="009F4979" w:rsidRPr="009F4979" w:rsidRDefault="009F4979" w:rsidP="009F4979">
      <w:pPr>
        <w:numPr>
          <w:ilvl w:val="0"/>
          <w:numId w:val="14"/>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Phone number (optional)</w:t>
      </w:r>
    </w:p>
    <w:p w14:paraId="7E1A99AB" w14:textId="77777777" w:rsidR="009F4979" w:rsidRPr="009F4979" w:rsidRDefault="009F4979" w:rsidP="009F4979">
      <w:pPr>
        <w:numPr>
          <w:ilvl w:val="0"/>
          <w:numId w:val="14"/>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Content of the message</w:t>
      </w:r>
    </w:p>
    <w:p w14:paraId="5D8637F2" w14:textId="77777777" w:rsidR="009F4979" w:rsidRPr="00821F5A" w:rsidRDefault="009F4979" w:rsidP="009F4979">
      <w:pPr>
        <w:numPr>
          <w:ilvl w:val="0"/>
          <w:numId w:val="14"/>
        </w:num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If applicable, company affiliation or position</w:t>
      </w:r>
    </w:p>
    <w:p w14:paraId="011D1E74"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Purpose:</w:t>
      </w:r>
      <w:r w:rsidRPr="00821F5A">
        <w:rPr>
          <w:rFonts w:ascii="Source Sans Pro" w:eastAsia="Times New Roman" w:hAnsi="Source Sans Pro" w:cs="Times New Roman"/>
          <w:kern w:val="0"/>
          <w:lang w:val="en-US" w:eastAsia="de-DE"/>
          <w14:ligatures w14:val="none"/>
        </w:rPr>
        <w:t xml:space="preserve"> To process your enquiry and commercial communication.</w:t>
      </w:r>
    </w:p>
    <w:p w14:paraId="5525EBF5"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Legal basis:</w:t>
      </w:r>
      <w:r w:rsidRPr="00821F5A">
        <w:rPr>
          <w:rFonts w:ascii="Source Sans Pro" w:eastAsia="Times New Roman" w:hAnsi="Source Sans Pro" w:cs="Times New Roman"/>
          <w:kern w:val="0"/>
          <w:lang w:val="en-US" w:eastAsia="de-DE"/>
          <w14:ligatures w14:val="none"/>
        </w:rPr>
        <w:t xml:space="preserve"> Art. 6 (1) (b) GDPR (pre-contractual measures)</w:t>
      </w:r>
    </w:p>
    <w:p w14:paraId="2AD9E91A"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Storage period:</w:t>
      </w:r>
      <w:r w:rsidRPr="00821F5A">
        <w:rPr>
          <w:rFonts w:ascii="Source Sans Pro" w:eastAsia="Times New Roman" w:hAnsi="Source Sans Pro" w:cs="Times New Roman"/>
          <w:kern w:val="0"/>
          <w:lang w:val="en-US" w:eastAsia="de-DE"/>
          <w14:ligatures w14:val="none"/>
        </w:rPr>
        <w:t xml:space="preserve"> Up to 6 months after completion of the communication, </w:t>
      </w:r>
      <w:proofErr w:type="gramStart"/>
      <w:r w:rsidRPr="00821F5A">
        <w:rPr>
          <w:rFonts w:ascii="Source Sans Pro" w:eastAsia="Times New Roman" w:hAnsi="Source Sans Pro" w:cs="Times New Roman"/>
          <w:kern w:val="0"/>
          <w:lang w:val="en-US" w:eastAsia="de-DE"/>
          <w14:ligatures w14:val="none"/>
        </w:rPr>
        <w:t>provided that</w:t>
      </w:r>
      <w:proofErr w:type="gramEnd"/>
      <w:r w:rsidRPr="00821F5A">
        <w:rPr>
          <w:rFonts w:ascii="Source Sans Pro" w:eastAsia="Times New Roman" w:hAnsi="Source Sans Pro" w:cs="Times New Roman"/>
          <w:kern w:val="0"/>
          <w:lang w:val="en-US" w:eastAsia="de-DE"/>
          <w14:ligatures w14:val="none"/>
        </w:rPr>
        <w:t xml:space="preserve"> there are no legal retention obligations.</w:t>
      </w:r>
    </w:p>
    <w:p w14:paraId="04D05A3F"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7. Processing of applicants, interim managers and client data</w:t>
      </w:r>
    </w:p>
    <w:p w14:paraId="4822E785"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As part of our work as an interim and project facilitator, we process personal data from:</w:t>
      </w:r>
    </w:p>
    <w:p w14:paraId="7E18C1D7"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7.1 Interim Managers / Applicants</w:t>
      </w:r>
    </w:p>
    <w:p w14:paraId="16D13DDC"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Processed data:</w:t>
      </w:r>
    </w:p>
    <w:p w14:paraId="743ED1FF" w14:textId="77777777" w:rsidR="009F4979" w:rsidRPr="009F4979" w:rsidRDefault="009F4979" w:rsidP="009F4979">
      <w:pPr>
        <w:numPr>
          <w:ilvl w:val="0"/>
          <w:numId w:val="15"/>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 xml:space="preserve">Curriculum </w:t>
      </w:r>
      <w:proofErr w:type="spellStart"/>
      <w:r w:rsidRPr="009F4979">
        <w:rPr>
          <w:rFonts w:ascii="Source Sans Pro" w:eastAsia="Times New Roman" w:hAnsi="Source Sans Pro" w:cs="Times New Roman"/>
          <w:kern w:val="0"/>
          <w:lang w:eastAsia="de-DE"/>
          <w14:ligatures w14:val="none"/>
        </w:rPr>
        <w:t>vitae</w:t>
      </w:r>
      <w:proofErr w:type="spellEnd"/>
      <w:r w:rsidRPr="009F4979">
        <w:rPr>
          <w:rFonts w:ascii="Source Sans Pro" w:eastAsia="Times New Roman" w:hAnsi="Source Sans Pro" w:cs="Times New Roman"/>
          <w:kern w:val="0"/>
          <w:lang w:eastAsia="de-DE"/>
          <w14:ligatures w14:val="none"/>
        </w:rPr>
        <w:t xml:space="preserve">, </w:t>
      </w:r>
      <w:proofErr w:type="spellStart"/>
      <w:r w:rsidRPr="009F4979">
        <w:rPr>
          <w:rFonts w:ascii="Source Sans Pro" w:eastAsia="Times New Roman" w:hAnsi="Source Sans Pro" w:cs="Times New Roman"/>
          <w:kern w:val="0"/>
          <w:lang w:eastAsia="de-DE"/>
          <w14:ligatures w14:val="none"/>
        </w:rPr>
        <w:t>qualifications</w:t>
      </w:r>
      <w:proofErr w:type="spellEnd"/>
      <w:r w:rsidRPr="009F4979">
        <w:rPr>
          <w:rFonts w:ascii="Source Sans Pro" w:eastAsia="Times New Roman" w:hAnsi="Source Sans Pro" w:cs="Times New Roman"/>
          <w:kern w:val="0"/>
          <w:lang w:eastAsia="de-DE"/>
          <w14:ligatures w14:val="none"/>
        </w:rPr>
        <w:t xml:space="preserve">, </w:t>
      </w:r>
      <w:proofErr w:type="spellStart"/>
      <w:r w:rsidRPr="009F4979">
        <w:rPr>
          <w:rFonts w:ascii="Source Sans Pro" w:eastAsia="Times New Roman" w:hAnsi="Source Sans Pro" w:cs="Times New Roman"/>
          <w:kern w:val="0"/>
          <w:lang w:eastAsia="de-DE"/>
          <w14:ligatures w14:val="none"/>
        </w:rPr>
        <w:t>references</w:t>
      </w:r>
      <w:proofErr w:type="spellEnd"/>
    </w:p>
    <w:p w14:paraId="290B22DE" w14:textId="77777777" w:rsidR="009F4979" w:rsidRPr="009F4979" w:rsidRDefault="009F4979" w:rsidP="009F4979">
      <w:pPr>
        <w:numPr>
          <w:ilvl w:val="0"/>
          <w:numId w:val="15"/>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Contact Details</w:t>
      </w:r>
    </w:p>
    <w:p w14:paraId="2B45629C" w14:textId="77777777" w:rsidR="009F4979" w:rsidRPr="009F4979" w:rsidRDefault="009F4979" w:rsidP="009F4979">
      <w:pPr>
        <w:numPr>
          <w:ilvl w:val="0"/>
          <w:numId w:val="15"/>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Fee performances</w:t>
      </w:r>
    </w:p>
    <w:p w14:paraId="1FE4CAD9" w14:textId="77777777" w:rsidR="009F4979" w:rsidRPr="009F4979" w:rsidRDefault="009F4979" w:rsidP="009F4979">
      <w:pPr>
        <w:numPr>
          <w:ilvl w:val="0"/>
          <w:numId w:val="15"/>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Availabilities</w:t>
      </w:r>
    </w:p>
    <w:p w14:paraId="2746A7F2" w14:textId="77777777" w:rsidR="009F4979" w:rsidRPr="009F4979" w:rsidRDefault="009F4979" w:rsidP="009F4979">
      <w:pPr>
        <w:numPr>
          <w:ilvl w:val="0"/>
          <w:numId w:val="15"/>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Conversation and evaluation notes</w:t>
      </w:r>
    </w:p>
    <w:p w14:paraId="5CA5C2D5"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Purpose:</w:t>
      </w:r>
      <w:r w:rsidRPr="00821F5A">
        <w:rPr>
          <w:rFonts w:ascii="Source Sans Pro" w:eastAsia="Times New Roman" w:hAnsi="Source Sans Pro" w:cs="Times New Roman"/>
          <w:kern w:val="0"/>
          <w:lang w:val="en-US" w:eastAsia="de-DE"/>
          <w14:ligatures w14:val="none"/>
        </w:rPr>
        <w:t xml:space="preserve"> Selection, brokerage and processing of suitable interim mandates.</w:t>
      </w:r>
    </w:p>
    <w:p w14:paraId="5E305000"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Legal basis:</w:t>
      </w:r>
      <w:r w:rsidRPr="00821F5A">
        <w:rPr>
          <w:rFonts w:ascii="Source Sans Pro" w:eastAsia="Times New Roman" w:hAnsi="Source Sans Pro" w:cs="Times New Roman"/>
          <w:kern w:val="0"/>
          <w:lang w:val="en-US" w:eastAsia="de-DE"/>
          <w14:ligatures w14:val="none"/>
        </w:rPr>
        <w:t xml:space="preserve"> Art. 6 para. 1 lit. b GDPR (contract / contract initiation) Art. 6 para. 1 lit. f GDPR (legitimate interest)</w:t>
      </w:r>
    </w:p>
    <w:p w14:paraId="7E79FC0B"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Legitimate interests:</w:t>
      </w:r>
      <w:r w:rsidRPr="00821F5A">
        <w:rPr>
          <w:rFonts w:ascii="Source Sans Pro" w:eastAsia="Times New Roman" w:hAnsi="Source Sans Pro" w:cs="Times New Roman"/>
          <w:kern w:val="0"/>
          <w:lang w:val="en-US" w:eastAsia="de-DE"/>
          <w14:ligatures w14:val="none"/>
        </w:rPr>
        <w:t xml:space="preserve"> Efficient project staffing, quality assurance, transparent documentation, protection against abusive applications.</w:t>
      </w:r>
    </w:p>
    <w:p w14:paraId="28C72F5A"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Storage period:</w:t>
      </w:r>
      <w:r w:rsidRPr="00821F5A">
        <w:rPr>
          <w:rFonts w:ascii="Source Sans Pro" w:eastAsia="Times New Roman" w:hAnsi="Source Sans Pro" w:cs="Times New Roman"/>
          <w:kern w:val="0"/>
          <w:lang w:val="en-US" w:eastAsia="de-DE"/>
          <w14:ligatures w14:val="none"/>
        </w:rPr>
        <w:t xml:space="preserve"> Maximum 24 months, unless consent to longer storage has been obtained.</w:t>
      </w:r>
    </w:p>
    <w:p w14:paraId="4439AFD3" w14:textId="77777777" w:rsidR="008C4BDC" w:rsidRPr="00821F5A" w:rsidRDefault="008C4BDC">
      <w:pPr>
        <w:rPr>
          <w:rFonts w:ascii="Source Sans Pro" w:eastAsia="Times New Roman" w:hAnsi="Source Sans Pro" w:cs="Times New Roman"/>
          <w:b/>
          <w:bCs/>
          <w:kern w:val="0"/>
          <w:lang w:val="en-US" w:eastAsia="de-DE"/>
          <w14:ligatures w14:val="none"/>
        </w:rPr>
      </w:pPr>
      <w:r w:rsidRPr="00821F5A">
        <w:rPr>
          <w:rFonts w:ascii="Source Sans Pro" w:eastAsia="Times New Roman" w:hAnsi="Source Sans Pro" w:cs="Times New Roman"/>
          <w:b/>
          <w:bCs/>
          <w:kern w:val="0"/>
          <w:lang w:val="en-US" w:eastAsia="de-DE"/>
          <w14:ligatures w14:val="none"/>
        </w:rPr>
        <w:br w:type="page"/>
      </w:r>
    </w:p>
    <w:p w14:paraId="7C70652F" w14:textId="2CE8A0C7" w:rsidR="009F4979" w:rsidRPr="009F4979" w:rsidRDefault="009F4979" w:rsidP="009F4979">
      <w:p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b/>
          <w:bCs/>
          <w:kern w:val="0"/>
          <w:lang w:eastAsia="de-DE"/>
          <w14:ligatures w14:val="none"/>
        </w:rPr>
        <w:lastRenderedPageBreak/>
        <w:t xml:space="preserve">7.2 Clients / </w:t>
      </w:r>
      <w:r w:rsidR="00821F5A">
        <w:rPr>
          <w:rFonts w:ascii="Source Sans Pro" w:eastAsia="Times New Roman" w:hAnsi="Source Sans Pro" w:cs="Times New Roman"/>
          <w:b/>
          <w:bCs/>
          <w:kern w:val="0"/>
          <w:lang w:eastAsia="de-DE"/>
          <w14:ligatures w14:val="none"/>
        </w:rPr>
        <w:t>Principals</w:t>
      </w:r>
    </w:p>
    <w:p w14:paraId="7EE6C5F0" w14:textId="77777777" w:rsidR="009F4979" w:rsidRPr="009F4979" w:rsidRDefault="009F4979" w:rsidP="009F4979">
      <w:p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Processed data:</w:t>
      </w:r>
    </w:p>
    <w:p w14:paraId="764490C7" w14:textId="77777777" w:rsidR="009F4979" w:rsidRPr="009F4979" w:rsidRDefault="009F4979" w:rsidP="009F4979">
      <w:pPr>
        <w:numPr>
          <w:ilvl w:val="0"/>
          <w:numId w:val="16"/>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Contact persons and contact details</w:t>
      </w:r>
    </w:p>
    <w:p w14:paraId="3F732797" w14:textId="77777777" w:rsidR="009F4979" w:rsidRPr="009F4979" w:rsidRDefault="009F4979" w:rsidP="009F4979">
      <w:pPr>
        <w:numPr>
          <w:ilvl w:val="0"/>
          <w:numId w:val="16"/>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Project Requirements</w:t>
      </w:r>
    </w:p>
    <w:p w14:paraId="3FC2AB17" w14:textId="77777777" w:rsidR="009F4979" w:rsidRPr="009F4979" w:rsidRDefault="009F4979" w:rsidP="009F4979">
      <w:pPr>
        <w:numPr>
          <w:ilvl w:val="0"/>
          <w:numId w:val="16"/>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Contract and billing data</w:t>
      </w:r>
    </w:p>
    <w:p w14:paraId="2A2A6607"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Purpose:</w:t>
      </w:r>
      <w:r w:rsidRPr="00821F5A">
        <w:rPr>
          <w:rFonts w:ascii="Source Sans Pro" w:eastAsia="Times New Roman" w:hAnsi="Source Sans Pro" w:cs="Times New Roman"/>
          <w:kern w:val="0"/>
          <w:lang w:val="en-US" w:eastAsia="de-DE"/>
          <w14:ligatures w14:val="none"/>
        </w:rPr>
        <w:t xml:space="preserve"> Project management, communication, invoicing, legal documentation.</w:t>
      </w:r>
    </w:p>
    <w:p w14:paraId="3798D7C3"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Legal basis:</w:t>
      </w:r>
      <w:r w:rsidRPr="00821F5A">
        <w:rPr>
          <w:rFonts w:ascii="Source Sans Pro" w:eastAsia="Times New Roman" w:hAnsi="Source Sans Pro" w:cs="Times New Roman"/>
          <w:kern w:val="0"/>
          <w:lang w:val="en-US" w:eastAsia="de-DE"/>
          <w14:ligatures w14:val="none"/>
        </w:rPr>
        <w:t xml:space="preserve"> Art. 6 para. 1 lit. b GDPR (contract) Art. 6 para. 1 lit. c GDPR (legal obligations)</w:t>
      </w:r>
    </w:p>
    <w:p w14:paraId="7D9A16AC"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Storage period:</w:t>
      </w:r>
      <w:r w:rsidRPr="00821F5A">
        <w:rPr>
          <w:rFonts w:ascii="Source Sans Pro" w:eastAsia="Times New Roman" w:hAnsi="Source Sans Pro" w:cs="Times New Roman"/>
          <w:kern w:val="0"/>
          <w:lang w:val="en-US" w:eastAsia="de-DE"/>
          <w14:ligatures w14:val="none"/>
        </w:rPr>
        <w:t xml:space="preserve"> 6 years according to HGB and AO.</w:t>
      </w:r>
    </w:p>
    <w:p w14:paraId="1B64C597" w14:textId="56E50097" w:rsidR="009F4979" w:rsidRPr="008C4BDC" w:rsidRDefault="009F4979" w:rsidP="008C4BDC">
      <w:pPr>
        <w:rPr>
          <w:rFonts w:ascii="Source Sans Pro" w:eastAsia="Times New Roman" w:hAnsi="Source Sans Pro" w:cs="Times New Roman"/>
          <w:b/>
          <w:bCs/>
          <w:kern w:val="0"/>
          <w:lang w:eastAsia="de-DE"/>
          <w14:ligatures w14:val="none"/>
        </w:rPr>
      </w:pPr>
      <w:r w:rsidRPr="009F4979">
        <w:rPr>
          <w:rFonts w:ascii="Source Sans Pro" w:eastAsia="Times New Roman" w:hAnsi="Source Sans Pro" w:cs="Times New Roman"/>
          <w:b/>
          <w:bCs/>
          <w:kern w:val="0"/>
          <w:lang w:eastAsia="de-DE"/>
          <w14:ligatures w14:val="none"/>
        </w:rPr>
        <w:t>8. Cookies and consent management</w:t>
      </w:r>
    </w:p>
    <w:p w14:paraId="03FCE423"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Our website only uses technically necessary cookies that are necessary for secure operation. No analytics or marketing cookies are used.</w:t>
      </w:r>
    </w:p>
    <w:p w14:paraId="17C8C19F"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Purpose:</w:t>
      </w:r>
      <w:r w:rsidRPr="00821F5A">
        <w:rPr>
          <w:rFonts w:ascii="Source Sans Pro" w:eastAsia="Times New Roman" w:hAnsi="Source Sans Pro" w:cs="Times New Roman"/>
          <w:kern w:val="0"/>
          <w:lang w:val="en-US" w:eastAsia="de-DE"/>
          <w14:ligatures w14:val="none"/>
        </w:rPr>
        <w:t xml:space="preserve"> Technical functionality and secure presentation of the website.</w:t>
      </w:r>
    </w:p>
    <w:p w14:paraId="0BB8BF5D"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Legal basis:</w:t>
      </w:r>
      <w:r w:rsidRPr="00821F5A">
        <w:rPr>
          <w:rFonts w:ascii="Source Sans Pro" w:eastAsia="Times New Roman" w:hAnsi="Source Sans Pro" w:cs="Times New Roman"/>
          <w:kern w:val="0"/>
          <w:lang w:val="en-US" w:eastAsia="de-DE"/>
          <w14:ligatures w14:val="none"/>
        </w:rPr>
        <w:t xml:space="preserve"> Art. 6 para. 1 lit. f GDPR</w:t>
      </w:r>
    </w:p>
    <w:p w14:paraId="49921B04"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Storage period:</w:t>
      </w:r>
      <w:r w:rsidRPr="00821F5A">
        <w:rPr>
          <w:rFonts w:ascii="Source Sans Pro" w:eastAsia="Times New Roman" w:hAnsi="Source Sans Pro" w:cs="Times New Roman"/>
          <w:kern w:val="0"/>
          <w:lang w:val="en-US" w:eastAsia="de-DE"/>
          <w14:ligatures w14:val="none"/>
        </w:rPr>
        <w:t xml:space="preserve"> Session cookies or short technical periods.</w:t>
      </w:r>
    </w:p>
    <w:p w14:paraId="05234631"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9. Analytics and third-party tools</w:t>
      </w:r>
    </w:p>
    <w:p w14:paraId="35488232"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proofErr w:type="gramStart"/>
      <w:r w:rsidRPr="00821F5A">
        <w:rPr>
          <w:rFonts w:ascii="Source Sans Pro" w:eastAsia="Times New Roman" w:hAnsi="Source Sans Pro" w:cs="Times New Roman"/>
          <w:kern w:val="0"/>
          <w:lang w:val="en-US" w:eastAsia="de-DE"/>
          <w14:ligatures w14:val="none"/>
        </w:rPr>
        <w:t>At this time</w:t>
      </w:r>
      <w:proofErr w:type="gramEnd"/>
      <w:r w:rsidRPr="00821F5A">
        <w:rPr>
          <w:rFonts w:ascii="Source Sans Pro" w:eastAsia="Times New Roman" w:hAnsi="Source Sans Pro" w:cs="Times New Roman"/>
          <w:kern w:val="0"/>
          <w:lang w:val="en-US" w:eastAsia="de-DE"/>
          <w14:ligatures w14:val="none"/>
        </w:rPr>
        <w:t>, we do not use analytics, tracking, or marketing tools. If this changes, this privacy policy will be amended accordingly.</w:t>
      </w:r>
    </w:p>
    <w:p w14:paraId="39B77B13"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10. Newsletter and Email Marketing</w:t>
      </w:r>
    </w:p>
    <w:p w14:paraId="4EF9699C" w14:textId="69D1C8BD"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Newsletters are sent exclusively with prior consent. We use the E</w:t>
      </w:r>
      <w:r w:rsidR="00821F5A" w:rsidRPr="00821F5A">
        <w:rPr>
          <w:rFonts w:ascii="Source Sans Pro" w:eastAsia="Times New Roman" w:hAnsi="Source Sans Pro" w:cs="Times New Roman"/>
          <w:kern w:val="0"/>
          <w:lang w:val="en-US" w:eastAsia="de-DE"/>
          <w14:ligatures w14:val="none"/>
        </w:rPr>
        <w:t>m</w:t>
      </w:r>
      <w:r w:rsidRPr="00821F5A">
        <w:rPr>
          <w:rFonts w:ascii="Source Sans Pro" w:eastAsia="Times New Roman" w:hAnsi="Source Sans Pro" w:cs="Times New Roman"/>
          <w:kern w:val="0"/>
          <w:lang w:val="en-US" w:eastAsia="de-DE"/>
          <w14:ligatures w14:val="none"/>
        </w:rPr>
        <w:t>ail</w:t>
      </w:r>
      <w:r w:rsidR="00821F5A">
        <w:rPr>
          <w:rFonts w:ascii="Source Sans Pro" w:eastAsia="Times New Roman" w:hAnsi="Source Sans Pro" w:cs="Times New Roman"/>
          <w:kern w:val="0"/>
          <w:lang w:val="en-US" w:eastAsia="de-DE"/>
          <w14:ligatures w14:val="none"/>
        </w:rPr>
        <w:t xml:space="preserve"> </w:t>
      </w:r>
      <w:r w:rsidRPr="00821F5A">
        <w:rPr>
          <w:rFonts w:ascii="Source Sans Pro" w:eastAsia="Times New Roman" w:hAnsi="Source Sans Pro" w:cs="Times New Roman"/>
          <w:kern w:val="0"/>
          <w:lang w:val="en-US" w:eastAsia="de-DE"/>
          <w14:ligatures w14:val="none"/>
        </w:rPr>
        <w:t>Marketing</w:t>
      </w:r>
      <w:r w:rsidR="00821F5A">
        <w:rPr>
          <w:rFonts w:ascii="Source Sans Pro" w:eastAsia="Times New Roman" w:hAnsi="Source Sans Pro" w:cs="Times New Roman"/>
          <w:kern w:val="0"/>
          <w:lang w:val="en-US" w:eastAsia="de-DE"/>
          <w14:ligatures w14:val="none"/>
        </w:rPr>
        <w:t xml:space="preserve"> </w:t>
      </w:r>
      <w:r w:rsidRPr="00821F5A">
        <w:rPr>
          <w:rFonts w:ascii="Source Sans Pro" w:eastAsia="Times New Roman" w:hAnsi="Source Sans Pro" w:cs="Times New Roman"/>
          <w:kern w:val="0"/>
          <w:lang w:val="en-US" w:eastAsia="de-DE"/>
          <w14:ligatures w14:val="none"/>
        </w:rPr>
        <w:t>Tool of STRATO AG for shipping. There is a data processing agreement with STRATO in accordance with Art. 28 GDPR.</w:t>
      </w:r>
    </w:p>
    <w:p w14:paraId="51555A1E"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As part of the newsletter registration, we process the following data:</w:t>
      </w:r>
    </w:p>
    <w:p w14:paraId="526EFF93" w14:textId="77777777" w:rsidR="009F4979" w:rsidRPr="009F4979" w:rsidRDefault="009F4979" w:rsidP="009F4979">
      <w:pPr>
        <w:numPr>
          <w:ilvl w:val="0"/>
          <w:numId w:val="17"/>
        </w:numPr>
        <w:spacing w:before="100" w:beforeAutospacing="1" w:after="100" w:afterAutospacing="1" w:line="240" w:lineRule="auto"/>
        <w:rPr>
          <w:rFonts w:ascii="Source Sans Pro" w:eastAsia="Times New Roman" w:hAnsi="Source Sans Pro" w:cs="Times New Roman"/>
          <w:kern w:val="0"/>
          <w:lang w:eastAsia="de-DE"/>
          <w14:ligatures w14:val="none"/>
        </w:rPr>
      </w:pPr>
      <w:proofErr w:type="gramStart"/>
      <w:r w:rsidRPr="009F4979">
        <w:rPr>
          <w:rFonts w:ascii="Source Sans Pro" w:eastAsia="Times New Roman" w:hAnsi="Source Sans Pro" w:cs="Times New Roman"/>
          <w:kern w:val="0"/>
          <w:lang w:eastAsia="de-DE"/>
          <w14:ligatures w14:val="none"/>
        </w:rPr>
        <w:t>Email</w:t>
      </w:r>
      <w:proofErr w:type="gramEnd"/>
      <w:r w:rsidRPr="009F4979">
        <w:rPr>
          <w:rFonts w:ascii="Source Sans Pro" w:eastAsia="Times New Roman" w:hAnsi="Source Sans Pro" w:cs="Times New Roman"/>
          <w:kern w:val="0"/>
          <w:lang w:eastAsia="de-DE"/>
          <w14:ligatures w14:val="none"/>
        </w:rPr>
        <w:t xml:space="preserve"> </w:t>
      </w:r>
      <w:proofErr w:type="spellStart"/>
      <w:r w:rsidRPr="009F4979">
        <w:rPr>
          <w:rFonts w:ascii="Source Sans Pro" w:eastAsia="Times New Roman" w:hAnsi="Source Sans Pro" w:cs="Times New Roman"/>
          <w:kern w:val="0"/>
          <w:lang w:eastAsia="de-DE"/>
          <w14:ligatures w14:val="none"/>
        </w:rPr>
        <w:t>address</w:t>
      </w:r>
      <w:proofErr w:type="spellEnd"/>
    </w:p>
    <w:p w14:paraId="074F799B" w14:textId="77777777" w:rsidR="009F4979" w:rsidRPr="009F4979" w:rsidRDefault="009F4979" w:rsidP="009F4979">
      <w:pPr>
        <w:numPr>
          <w:ilvl w:val="0"/>
          <w:numId w:val="17"/>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Time of registration</w:t>
      </w:r>
    </w:p>
    <w:p w14:paraId="0EF8E290" w14:textId="300EFD1D" w:rsidR="009F4979" w:rsidRPr="009F4979" w:rsidRDefault="009F4979" w:rsidP="009F4979">
      <w:pPr>
        <w:numPr>
          <w:ilvl w:val="0"/>
          <w:numId w:val="17"/>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Double</w:t>
      </w:r>
      <w:r w:rsidRPr="009F4979">
        <w:rPr>
          <w:rFonts w:ascii="Source Sans Pro" w:eastAsia="Times New Roman" w:hAnsi="Source Sans Pro" w:cs="Times New Roman"/>
          <w:kern w:val="0"/>
          <w:lang w:eastAsia="de-DE"/>
          <w14:ligatures w14:val="none"/>
        </w:rPr>
        <w:noBreakHyphen/>
      </w:r>
      <w:proofErr w:type="spellStart"/>
      <w:r w:rsidRPr="009F4979">
        <w:rPr>
          <w:rFonts w:ascii="Source Sans Pro" w:eastAsia="Times New Roman" w:hAnsi="Source Sans Pro" w:cs="Times New Roman"/>
          <w:kern w:val="0"/>
          <w:lang w:eastAsia="de-DE"/>
          <w14:ligatures w14:val="none"/>
        </w:rPr>
        <w:t>OptIn</w:t>
      </w:r>
      <w:proofErr w:type="spellEnd"/>
      <w:r w:rsidR="00821F5A">
        <w:rPr>
          <w:rFonts w:ascii="Source Sans Pro" w:eastAsia="Times New Roman" w:hAnsi="Source Sans Pro" w:cs="Times New Roman"/>
          <w:kern w:val="0"/>
          <w:lang w:eastAsia="de-DE"/>
          <w14:ligatures w14:val="none"/>
        </w:rPr>
        <w:t xml:space="preserve"> </w:t>
      </w:r>
      <w:proofErr w:type="spellStart"/>
      <w:r w:rsidRPr="009F4979">
        <w:rPr>
          <w:rFonts w:ascii="Source Sans Pro" w:eastAsia="Times New Roman" w:hAnsi="Source Sans Pro" w:cs="Times New Roman"/>
          <w:kern w:val="0"/>
          <w:lang w:eastAsia="de-DE"/>
          <w14:ligatures w14:val="none"/>
        </w:rPr>
        <w:t>Confirmation</w:t>
      </w:r>
      <w:proofErr w:type="spellEnd"/>
    </w:p>
    <w:p w14:paraId="7D186B13" w14:textId="77777777" w:rsidR="009F4979" w:rsidRPr="009F4979" w:rsidRDefault="009F4979" w:rsidP="009F4979">
      <w:pPr>
        <w:numPr>
          <w:ilvl w:val="0"/>
          <w:numId w:val="17"/>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if applicable, voluntary information</w:t>
      </w:r>
    </w:p>
    <w:p w14:paraId="2CD0C405"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Purpose:</w:t>
      </w:r>
      <w:r w:rsidRPr="00821F5A">
        <w:rPr>
          <w:rFonts w:ascii="Source Sans Pro" w:eastAsia="Times New Roman" w:hAnsi="Source Sans Pro" w:cs="Times New Roman"/>
          <w:kern w:val="0"/>
          <w:lang w:val="en-US" w:eastAsia="de-DE"/>
          <w14:ligatures w14:val="none"/>
        </w:rPr>
        <w:t xml:space="preserve"> To send you information about our services, current offers and relevant industry trends. </w:t>
      </w:r>
    </w:p>
    <w:p w14:paraId="5FFCC111"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Legal basis:</w:t>
      </w:r>
      <w:r w:rsidRPr="00821F5A">
        <w:rPr>
          <w:rFonts w:ascii="Source Sans Pro" w:eastAsia="Times New Roman" w:hAnsi="Source Sans Pro" w:cs="Times New Roman"/>
          <w:kern w:val="0"/>
          <w:lang w:val="en-US" w:eastAsia="de-DE"/>
          <w14:ligatures w14:val="none"/>
        </w:rPr>
        <w:t xml:space="preserve"> Art. 6 para. 1 lit. a GDPR (consent)</w:t>
      </w:r>
    </w:p>
    <w:p w14:paraId="7E878D6D" w14:textId="480D660E"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lastRenderedPageBreak/>
        <w:t>Revocation:</w:t>
      </w:r>
      <w:r w:rsidRPr="00821F5A">
        <w:rPr>
          <w:rFonts w:ascii="Source Sans Pro" w:eastAsia="Times New Roman" w:hAnsi="Source Sans Pro" w:cs="Times New Roman"/>
          <w:kern w:val="0"/>
          <w:lang w:val="en-US" w:eastAsia="de-DE"/>
          <w14:ligatures w14:val="none"/>
        </w:rPr>
        <w:t xml:space="preserve"> At any time via the unsubscribe link or by e-mail to </w:t>
      </w:r>
      <w:hyperlink r:id="rId8" w:history="1">
        <w:r w:rsidR="00BC39B6" w:rsidRPr="00821F5A">
          <w:rPr>
            <w:rStyle w:val="Hyperlink"/>
            <w:rFonts w:ascii="Source Sans Pro" w:eastAsia="Times New Roman" w:hAnsi="Source Sans Pro" w:cs="Times New Roman"/>
            <w:kern w:val="0"/>
            <w:lang w:val="en-US" w:eastAsia="de-DE"/>
            <w14:ligatures w14:val="none"/>
          </w:rPr>
          <w:t>datenschutz@munichinterimmanagement.gmbh</w:t>
        </w:r>
      </w:hyperlink>
      <w:r w:rsidR="00BC39B6" w:rsidRPr="00821F5A">
        <w:rPr>
          <w:rFonts w:ascii="Source Sans Pro" w:eastAsia="Times New Roman" w:hAnsi="Source Sans Pro" w:cs="Times New Roman"/>
          <w:kern w:val="0"/>
          <w:lang w:val="en-US" w:eastAsia="de-DE"/>
          <w14:ligatures w14:val="none"/>
        </w:rPr>
        <w:t>.  </w:t>
      </w:r>
    </w:p>
    <w:p w14:paraId="31499026"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11. Data transfer to third countries</w:t>
      </w:r>
    </w:p>
    <w:p w14:paraId="7A11D99B" w14:textId="4C93CC74" w:rsidR="00130BA9" w:rsidRPr="00821F5A" w:rsidRDefault="00130BA9" w:rsidP="00130BA9">
      <w:pPr>
        <w:pStyle w:val="NormalWeb"/>
      </w:pPr>
      <w:r w:rsidRPr="00130BA9">
        <w:rPr>
          <w:rFonts w:ascii="Calibri" w:hAnsi="Calibri" w:cs="Calibri"/>
        </w:rPr>
        <w:t xml:space="preserve">Currently, there is no transfer of personal data to third countries, </w:t>
      </w:r>
      <w:proofErr w:type="gramStart"/>
      <w:r w:rsidRPr="00130BA9">
        <w:rPr>
          <w:rStyle w:val="Strong"/>
          <w:rFonts w:ascii="Calibri" w:hAnsi="Calibri" w:cs="Calibri"/>
        </w:rPr>
        <w:t>with the exception of</w:t>
      </w:r>
      <w:proofErr w:type="gramEnd"/>
      <w:r w:rsidRPr="00130BA9">
        <w:rPr>
          <w:rStyle w:val="Strong"/>
          <w:rFonts w:ascii="Calibri" w:hAnsi="Calibri" w:cs="Calibri"/>
        </w:rPr>
        <w:t xml:space="preserve"> processing by the Website Translation Service (STRATO/DeepL).</w:t>
      </w:r>
      <w:r w:rsidRPr="00130BA9">
        <w:rPr>
          <w:rFonts w:ascii="Calibri" w:hAnsi="Calibri" w:cs="Calibri"/>
        </w:rPr>
        <w:t xml:space="preserve"> As part of the technical provision of the translation service, DeepL may transmit data (e.g. IP addresses) to servers in third countries, in particular the USA. The transfer is based on the </w:t>
      </w:r>
      <w:r w:rsidRPr="00130BA9">
        <w:rPr>
          <w:rStyle w:val="Strong"/>
          <w:rFonts w:ascii="Calibri" w:hAnsi="Calibri" w:cs="Calibri"/>
        </w:rPr>
        <w:t>standard contractual clauses (SCC) of the EU Commission</w:t>
      </w:r>
      <w:r w:rsidRPr="00130BA9">
        <w:rPr>
          <w:rFonts w:ascii="Calibri" w:hAnsi="Calibri" w:cs="Calibri"/>
        </w:rPr>
        <w:t xml:space="preserve"> in accordance with Art. 46 GDPR.</w:t>
      </w:r>
    </w:p>
    <w:p w14:paraId="75A502D0" w14:textId="4402E347" w:rsidR="00AB3227" w:rsidRPr="00821F5A" w:rsidRDefault="00130BA9" w:rsidP="00130BA9">
      <w:pPr>
        <w:pStyle w:val="NormalWeb"/>
      </w:pPr>
      <w:r w:rsidRPr="00130BA9">
        <w:rPr>
          <w:rStyle w:val="desktop-font-size-120"/>
          <w:rFonts w:ascii="Calibri" w:hAnsi="Calibri" w:cs="Calibri"/>
        </w:rPr>
        <w:t>If further third-country transfers become necessary in the future, we will inform you in advance</w:t>
      </w:r>
    </w:p>
    <w:p w14:paraId="23EC56BC" w14:textId="7C4B73C3" w:rsidR="009F4979" w:rsidRPr="00821F5A" w:rsidRDefault="009F4979" w:rsidP="008C4BDC">
      <w:pPr>
        <w:rPr>
          <w:rFonts w:ascii="Source Sans Pro" w:eastAsia="Times New Roman" w:hAnsi="Source Sans Pro" w:cs="Times New Roman"/>
          <w:b/>
          <w:bCs/>
          <w:kern w:val="0"/>
          <w:lang w:val="en-US" w:eastAsia="de-DE"/>
          <w14:ligatures w14:val="none"/>
        </w:rPr>
      </w:pPr>
      <w:r w:rsidRPr="00821F5A">
        <w:rPr>
          <w:rFonts w:ascii="Source Sans Pro" w:eastAsia="Times New Roman" w:hAnsi="Source Sans Pro" w:cs="Times New Roman"/>
          <w:b/>
          <w:bCs/>
          <w:kern w:val="0"/>
          <w:lang w:val="en-US" w:eastAsia="de-DE"/>
          <w14:ligatures w14:val="none"/>
        </w:rPr>
        <w:t>12. Rights of Data Subjects</w:t>
      </w:r>
    </w:p>
    <w:p w14:paraId="3CC83B25"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You have the right to:</w:t>
      </w:r>
    </w:p>
    <w:p w14:paraId="6891D3E7" w14:textId="77777777" w:rsidR="009F4979" w:rsidRPr="009F4979" w:rsidRDefault="009F4979" w:rsidP="009F4979">
      <w:pPr>
        <w:numPr>
          <w:ilvl w:val="0"/>
          <w:numId w:val="18"/>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Information (Art. 15 GDPR)</w:t>
      </w:r>
    </w:p>
    <w:p w14:paraId="3D7B407A" w14:textId="77777777" w:rsidR="009F4979" w:rsidRPr="009F4979" w:rsidRDefault="009F4979" w:rsidP="009F4979">
      <w:pPr>
        <w:numPr>
          <w:ilvl w:val="0"/>
          <w:numId w:val="18"/>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Rectification (Art. 16 GDPR)</w:t>
      </w:r>
    </w:p>
    <w:p w14:paraId="3C654FF4" w14:textId="77777777" w:rsidR="009F4979" w:rsidRPr="009F4979" w:rsidRDefault="009F4979" w:rsidP="009F4979">
      <w:pPr>
        <w:numPr>
          <w:ilvl w:val="0"/>
          <w:numId w:val="18"/>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Erasure (Art. 17 GDPR)</w:t>
      </w:r>
    </w:p>
    <w:p w14:paraId="15B90FFF" w14:textId="77777777" w:rsidR="009F4979" w:rsidRPr="00821F5A" w:rsidRDefault="009F4979" w:rsidP="009F4979">
      <w:pPr>
        <w:numPr>
          <w:ilvl w:val="0"/>
          <w:numId w:val="18"/>
        </w:num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Restriction of processing (Art. 18 GDPR)</w:t>
      </w:r>
    </w:p>
    <w:p w14:paraId="77A760A2" w14:textId="77777777" w:rsidR="009F4979" w:rsidRPr="009F4979" w:rsidRDefault="009F4979" w:rsidP="009F4979">
      <w:pPr>
        <w:numPr>
          <w:ilvl w:val="0"/>
          <w:numId w:val="18"/>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 xml:space="preserve">Data </w:t>
      </w:r>
      <w:proofErr w:type="spellStart"/>
      <w:r w:rsidRPr="009F4979">
        <w:rPr>
          <w:rFonts w:ascii="Source Sans Pro" w:eastAsia="Times New Roman" w:hAnsi="Source Sans Pro" w:cs="Times New Roman"/>
          <w:kern w:val="0"/>
          <w:lang w:eastAsia="de-DE"/>
          <w14:ligatures w14:val="none"/>
        </w:rPr>
        <w:t>portability</w:t>
      </w:r>
      <w:proofErr w:type="spellEnd"/>
      <w:r w:rsidRPr="009F4979">
        <w:rPr>
          <w:rFonts w:ascii="Source Sans Pro" w:eastAsia="Times New Roman" w:hAnsi="Source Sans Pro" w:cs="Times New Roman"/>
          <w:kern w:val="0"/>
          <w:lang w:eastAsia="de-DE"/>
          <w14:ligatures w14:val="none"/>
        </w:rPr>
        <w:t xml:space="preserve"> (Art. 20 GDPR)</w:t>
      </w:r>
    </w:p>
    <w:p w14:paraId="6B330D20" w14:textId="77777777" w:rsidR="009F4979" w:rsidRPr="009F4979" w:rsidRDefault="009F4979" w:rsidP="009F4979">
      <w:pPr>
        <w:numPr>
          <w:ilvl w:val="0"/>
          <w:numId w:val="18"/>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kern w:val="0"/>
          <w:lang w:eastAsia="de-DE"/>
          <w14:ligatures w14:val="none"/>
        </w:rPr>
        <w:t>Objection (Art. 21 GDPR)</w:t>
      </w:r>
    </w:p>
    <w:p w14:paraId="208B8295" w14:textId="77777777" w:rsidR="009F4979" w:rsidRPr="009F4979" w:rsidRDefault="009F4979" w:rsidP="009F4979">
      <w:pPr>
        <w:numPr>
          <w:ilvl w:val="0"/>
          <w:numId w:val="18"/>
        </w:numPr>
        <w:spacing w:before="100" w:beforeAutospacing="1" w:after="100" w:afterAutospacing="1" w:line="240" w:lineRule="auto"/>
        <w:rPr>
          <w:rFonts w:ascii="Source Sans Pro" w:eastAsia="Times New Roman" w:hAnsi="Source Sans Pro" w:cs="Times New Roman"/>
          <w:kern w:val="0"/>
          <w:lang w:eastAsia="de-DE"/>
          <w14:ligatures w14:val="none"/>
        </w:rPr>
      </w:pPr>
      <w:r w:rsidRPr="00821F5A">
        <w:rPr>
          <w:rFonts w:ascii="Source Sans Pro" w:eastAsia="Times New Roman" w:hAnsi="Source Sans Pro" w:cs="Times New Roman"/>
          <w:kern w:val="0"/>
          <w:lang w:val="en-US" w:eastAsia="de-DE"/>
          <w14:ligatures w14:val="none"/>
        </w:rPr>
        <w:t xml:space="preserve">Revocation of consents given (Art. 7 para. </w:t>
      </w:r>
      <w:r w:rsidRPr="009F4979">
        <w:rPr>
          <w:rFonts w:ascii="Source Sans Pro" w:eastAsia="Times New Roman" w:hAnsi="Source Sans Pro" w:cs="Times New Roman"/>
          <w:kern w:val="0"/>
          <w:lang w:eastAsia="de-DE"/>
          <w14:ligatures w14:val="none"/>
        </w:rPr>
        <w:t>3 GDPR)</w:t>
      </w:r>
    </w:p>
    <w:p w14:paraId="231D4EA5" w14:textId="77777777" w:rsidR="009F4979" w:rsidRPr="009F4979" w:rsidRDefault="009F4979" w:rsidP="009F4979">
      <w:pPr>
        <w:spacing w:before="100" w:beforeAutospacing="1" w:after="100" w:afterAutospacing="1" w:line="240" w:lineRule="auto"/>
        <w:rPr>
          <w:rFonts w:ascii="Source Sans Pro" w:eastAsia="Times New Roman" w:hAnsi="Source Sans Pro" w:cs="Times New Roman"/>
          <w:kern w:val="0"/>
          <w:lang w:eastAsia="de-DE"/>
          <w14:ligatures w14:val="none"/>
        </w:rPr>
      </w:pPr>
      <w:r w:rsidRPr="009F4979">
        <w:rPr>
          <w:rFonts w:ascii="Source Sans Pro" w:eastAsia="Times New Roman" w:hAnsi="Source Sans Pro" w:cs="Times New Roman"/>
          <w:b/>
          <w:bCs/>
          <w:kern w:val="0"/>
          <w:lang w:eastAsia="de-DE"/>
          <w14:ligatures w14:val="none"/>
        </w:rPr>
        <w:t>13. Right of appeal</w:t>
      </w:r>
    </w:p>
    <w:p w14:paraId="365ED27B" w14:textId="7C075626"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 xml:space="preserve">Competent supervisory authority: </w:t>
      </w:r>
      <w:r w:rsidRPr="00821F5A">
        <w:rPr>
          <w:rFonts w:ascii="Source Sans Pro" w:eastAsia="Times New Roman" w:hAnsi="Source Sans Pro" w:cs="Times New Roman"/>
          <w:b/>
          <w:bCs/>
          <w:kern w:val="0"/>
          <w:lang w:val="en-US" w:eastAsia="de-DE"/>
          <w14:ligatures w14:val="none"/>
        </w:rPr>
        <w:t>Bavarian State Office for Data Protection Supervision (</w:t>
      </w:r>
      <w:proofErr w:type="spellStart"/>
      <w:r w:rsidRPr="00821F5A">
        <w:rPr>
          <w:rFonts w:ascii="Source Sans Pro" w:eastAsia="Times New Roman" w:hAnsi="Source Sans Pro" w:cs="Times New Roman"/>
          <w:b/>
          <w:bCs/>
          <w:kern w:val="0"/>
          <w:lang w:val="en-US" w:eastAsia="de-DE"/>
          <w14:ligatures w14:val="none"/>
        </w:rPr>
        <w:t>BayLDA</w:t>
      </w:r>
      <w:proofErr w:type="spellEnd"/>
      <w:r w:rsidRPr="00821F5A">
        <w:rPr>
          <w:rFonts w:ascii="Source Sans Pro" w:eastAsia="Times New Roman" w:hAnsi="Source Sans Pro" w:cs="Times New Roman"/>
          <w:b/>
          <w:bCs/>
          <w:kern w:val="0"/>
          <w:lang w:val="en-US" w:eastAsia="de-DE"/>
          <w14:ligatures w14:val="none"/>
        </w:rPr>
        <w:t>),</w:t>
      </w:r>
      <w:r w:rsidRPr="00821F5A">
        <w:rPr>
          <w:rFonts w:ascii="Source Sans Pro" w:eastAsia="Times New Roman" w:hAnsi="Source Sans Pro" w:cs="Times New Roman"/>
          <w:kern w:val="0"/>
          <w:lang w:val="en-US" w:eastAsia="de-DE"/>
          <w14:ligatures w14:val="none"/>
        </w:rPr>
        <w:t xml:space="preserve"> Promenade 18, 91522 Ansbach or </w:t>
      </w:r>
      <w:hyperlink r:id="rId9" w:history="1">
        <w:r w:rsidR="00BE4B0A" w:rsidRPr="00821F5A">
          <w:rPr>
            <w:rStyle w:val="Hyperlink"/>
            <w:rFonts w:ascii="Source Sans Pro" w:eastAsia="Times New Roman" w:hAnsi="Source Sans Pro" w:cs="Times New Roman"/>
            <w:kern w:val="0"/>
            <w:lang w:val="en-US" w:eastAsia="de-DE"/>
            <w14:ligatures w14:val="none"/>
          </w:rPr>
          <w:t>www.lda.bayern.de</w:t>
        </w:r>
      </w:hyperlink>
      <w:r w:rsidR="00BE4B0A" w:rsidRPr="00821F5A">
        <w:rPr>
          <w:rFonts w:ascii="Source Sans Pro" w:eastAsia="Times New Roman" w:hAnsi="Source Sans Pro" w:cs="Times New Roman"/>
          <w:kern w:val="0"/>
          <w:lang w:val="en-US" w:eastAsia="de-DE"/>
          <w14:ligatures w14:val="none"/>
        </w:rPr>
        <w:t xml:space="preserve">. </w:t>
      </w:r>
    </w:p>
    <w:p w14:paraId="6EBD778C"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b/>
          <w:bCs/>
          <w:kern w:val="0"/>
          <w:lang w:val="en-US" w:eastAsia="de-DE"/>
          <w14:ligatures w14:val="none"/>
        </w:rPr>
        <w:t>14. Updates to this Privacy Policy</w:t>
      </w:r>
    </w:p>
    <w:p w14:paraId="75A01EE8"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We regularly review this Privacy Policy and adjust it as soon as legal or technical changes require it. The current version is available at any time on our website.</w:t>
      </w:r>
    </w:p>
    <w:p w14:paraId="1ACE9D99" w14:textId="77777777" w:rsidR="009F4979" w:rsidRPr="00821F5A" w:rsidRDefault="009F4979" w:rsidP="009F4979">
      <w:pPr>
        <w:spacing w:before="100" w:beforeAutospacing="1" w:after="100" w:afterAutospacing="1" w:line="240" w:lineRule="auto"/>
        <w:rPr>
          <w:rFonts w:ascii="Source Sans Pro" w:eastAsia="Times New Roman" w:hAnsi="Source Sans Pro" w:cs="Times New Roman"/>
          <w:kern w:val="0"/>
          <w:lang w:val="en-US" w:eastAsia="de-DE"/>
          <w14:ligatures w14:val="none"/>
        </w:rPr>
      </w:pPr>
      <w:r w:rsidRPr="00821F5A">
        <w:rPr>
          <w:rFonts w:ascii="Source Sans Pro" w:eastAsia="Times New Roman" w:hAnsi="Source Sans Pro" w:cs="Times New Roman"/>
          <w:kern w:val="0"/>
          <w:lang w:val="en-US" w:eastAsia="de-DE"/>
          <w14:ligatures w14:val="none"/>
        </w:rPr>
        <w:t> </w:t>
      </w:r>
    </w:p>
    <w:p w14:paraId="1A24E63A" w14:textId="1B4CBCF1" w:rsidR="00450CD6" w:rsidRPr="00821F5A" w:rsidRDefault="00450CD6">
      <w:pPr>
        <w:rPr>
          <w:rFonts w:ascii="Source Sans Pro" w:hAnsi="Source Sans Pro"/>
          <w:lang w:val="en-US"/>
        </w:rPr>
      </w:pPr>
    </w:p>
    <w:sectPr w:rsidR="00450CD6" w:rsidRPr="00821F5A">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6510" w14:textId="77777777" w:rsidR="00EA3A52" w:rsidRDefault="00EA3A52" w:rsidP="00C81B8E">
      <w:pPr>
        <w:spacing w:after="0" w:line="240" w:lineRule="auto"/>
      </w:pPr>
      <w:r>
        <w:separator/>
      </w:r>
    </w:p>
  </w:endnote>
  <w:endnote w:type="continuationSeparator" w:id="0">
    <w:p w14:paraId="7F032E9E" w14:textId="77777777" w:rsidR="00EA3A52" w:rsidRDefault="00EA3A52" w:rsidP="00C8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SemiBold">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767F" w14:textId="02F37F29" w:rsidR="00720C7A" w:rsidRPr="00CC4027" w:rsidRDefault="00720C7A" w:rsidP="00791839">
    <w:pPr>
      <w:tabs>
        <w:tab w:val="left" w:pos="916"/>
        <w:tab w:val="left" w:pos="1832"/>
        <w:tab w:val="left" w:pos="2748"/>
        <w:tab w:val="left" w:pos="3664"/>
        <w:tab w:val="left" w:pos="4580"/>
        <w:tab w:val="left" w:pos="5496"/>
        <w:tab w:val="right" w:pos="9072"/>
      </w:tabs>
      <w:spacing w:after="0" w:line="240" w:lineRule="auto"/>
      <w:rPr>
        <w:rFonts w:ascii="Source Sans Pro" w:eastAsia="Times New Roman" w:hAnsi="Source Sans Pro" w:cs="Courier New"/>
        <w:kern w:val="0"/>
        <w:sz w:val="20"/>
        <w:szCs w:val="20"/>
        <w:lang w:eastAsia="de-DE"/>
        <w14:ligatures w14:val="none"/>
      </w:rPr>
    </w:pPr>
    <w:r w:rsidRPr="00720C7A">
      <w:rPr>
        <w:rFonts w:ascii="Source Sans Pro" w:eastAsia="Times New Roman" w:hAnsi="Source Sans Pro" w:cs="Courier New"/>
        <w:kern w:val="0"/>
        <w:sz w:val="20"/>
        <w:szCs w:val="20"/>
        <w:lang w:eastAsia="de-DE"/>
        <w14:ligatures w14:val="none"/>
      </w:rPr>
      <w:t>Munich Interim Management GmbH · Sollner Straße 96 · 81479 Munich</w:t>
    </w:r>
    <w:r w:rsidR="00791839" w:rsidRPr="00CC4027">
      <w:rPr>
        <w:rFonts w:ascii="Source Sans Pro" w:eastAsia="Times New Roman" w:hAnsi="Source Sans Pro" w:cs="Courier New"/>
        <w:kern w:val="0"/>
        <w:sz w:val="20"/>
        <w:szCs w:val="20"/>
        <w:lang w:eastAsia="de-DE"/>
        <w14:ligatures w14:val="none"/>
      </w:rPr>
      <w:tab/>
    </w:r>
    <w:r w:rsidR="00CC4027" w:rsidRPr="00CC4027">
      <w:rPr>
        <w:rFonts w:ascii="Source Sans Pro" w:eastAsia="Times New Roman" w:hAnsi="Source Sans Pro" w:cs="Courier New"/>
        <w:kern w:val="0"/>
        <w:sz w:val="20"/>
        <w:szCs w:val="20"/>
        <w:lang w:eastAsia="de-DE"/>
        <w14:ligatures w14:val="none"/>
      </w:rPr>
      <w:t xml:space="preserve">Page </w:t>
    </w:r>
    <w:r w:rsidR="00CC4027" w:rsidRPr="00CC4027">
      <w:rPr>
        <w:rFonts w:ascii="Source Sans Pro" w:eastAsia="Times New Roman" w:hAnsi="Source Sans Pro" w:cs="Courier New"/>
        <w:b/>
        <w:bCs/>
        <w:kern w:val="0"/>
        <w:sz w:val="20"/>
        <w:szCs w:val="20"/>
        <w:lang w:eastAsia="de-DE"/>
        <w14:ligatures w14:val="none"/>
      </w:rPr>
      <w:fldChar w:fldCharType="begin"/>
    </w:r>
    <w:r w:rsidR="00CC4027" w:rsidRPr="00CC4027">
      <w:rPr>
        <w:rFonts w:ascii="Source Sans Pro" w:eastAsia="Times New Roman" w:hAnsi="Source Sans Pro" w:cs="Courier New"/>
        <w:b/>
        <w:bCs/>
        <w:kern w:val="0"/>
        <w:sz w:val="20"/>
        <w:szCs w:val="20"/>
        <w:lang w:eastAsia="de-DE"/>
        <w14:ligatures w14:val="none"/>
      </w:rPr>
      <w:instrText>PAGE  \* Arabic  \* MERGEFORMAT</w:instrText>
    </w:r>
    <w:r w:rsidR="00CC4027" w:rsidRPr="00CC4027">
      <w:rPr>
        <w:rFonts w:ascii="Source Sans Pro" w:eastAsia="Times New Roman" w:hAnsi="Source Sans Pro" w:cs="Courier New"/>
        <w:b/>
        <w:bCs/>
        <w:kern w:val="0"/>
        <w:sz w:val="20"/>
        <w:szCs w:val="20"/>
        <w:lang w:eastAsia="de-DE"/>
        <w14:ligatures w14:val="none"/>
      </w:rPr>
      <w:fldChar w:fldCharType="separate"/>
    </w:r>
    <w:r w:rsidR="00CC4027" w:rsidRPr="00CC4027">
      <w:rPr>
        <w:rFonts w:ascii="Source Sans Pro" w:eastAsia="Times New Roman" w:hAnsi="Source Sans Pro" w:cs="Courier New"/>
        <w:b/>
        <w:bCs/>
        <w:kern w:val="0"/>
        <w:sz w:val="20"/>
        <w:szCs w:val="20"/>
        <w:lang w:eastAsia="de-DE"/>
        <w14:ligatures w14:val="none"/>
      </w:rPr>
      <w:t>1</w:t>
    </w:r>
    <w:r w:rsidR="00CC4027" w:rsidRPr="00CC4027">
      <w:rPr>
        <w:rFonts w:ascii="Source Sans Pro" w:eastAsia="Times New Roman" w:hAnsi="Source Sans Pro" w:cs="Courier New"/>
        <w:b/>
        <w:bCs/>
        <w:kern w:val="0"/>
        <w:sz w:val="20"/>
        <w:szCs w:val="20"/>
        <w:lang w:eastAsia="de-DE"/>
        <w14:ligatures w14:val="none"/>
      </w:rPr>
      <w:fldChar w:fldCharType="end"/>
    </w:r>
    <w:r w:rsidR="00CC4027" w:rsidRPr="00CC4027">
      <w:rPr>
        <w:rFonts w:ascii="Source Sans Pro" w:eastAsia="Times New Roman" w:hAnsi="Source Sans Pro" w:cs="Courier New"/>
        <w:kern w:val="0"/>
        <w:sz w:val="20"/>
        <w:szCs w:val="20"/>
        <w:lang w:eastAsia="de-DE"/>
        <w14:ligatures w14:val="none"/>
      </w:rPr>
      <w:t xml:space="preserve"> </w:t>
    </w:r>
    <w:proofErr w:type="spellStart"/>
    <w:r w:rsidR="00CC4027" w:rsidRPr="00CC4027">
      <w:rPr>
        <w:rFonts w:ascii="Source Sans Pro" w:eastAsia="Times New Roman" w:hAnsi="Source Sans Pro" w:cs="Courier New"/>
        <w:kern w:val="0"/>
        <w:sz w:val="20"/>
        <w:szCs w:val="20"/>
        <w:lang w:eastAsia="de-DE"/>
        <w14:ligatures w14:val="none"/>
      </w:rPr>
      <w:t>by</w:t>
    </w:r>
    <w:proofErr w:type="spellEnd"/>
    <w:r w:rsidR="00CC4027" w:rsidRPr="00CC4027">
      <w:rPr>
        <w:rFonts w:ascii="Source Sans Pro" w:eastAsia="Times New Roman" w:hAnsi="Source Sans Pro" w:cs="Courier New"/>
        <w:kern w:val="0"/>
        <w:sz w:val="20"/>
        <w:szCs w:val="20"/>
        <w:lang w:eastAsia="de-DE"/>
        <w14:ligatures w14:val="none"/>
      </w:rPr>
      <w:t xml:space="preserve"> </w:t>
    </w:r>
    <w:r w:rsidR="00CC4027" w:rsidRPr="00CC4027">
      <w:rPr>
        <w:rFonts w:ascii="Source Sans Pro" w:eastAsia="Times New Roman" w:hAnsi="Source Sans Pro" w:cs="Courier New"/>
        <w:b/>
        <w:bCs/>
        <w:kern w:val="0"/>
        <w:sz w:val="20"/>
        <w:szCs w:val="20"/>
        <w:lang w:eastAsia="de-DE"/>
        <w14:ligatures w14:val="none"/>
      </w:rPr>
      <w:fldChar w:fldCharType="begin"/>
    </w:r>
    <w:r w:rsidR="00CC4027" w:rsidRPr="00CC4027">
      <w:rPr>
        <w:rFonts w:ascii="Source Sans Pro" w:eastAsia="Times New Roman" w:hAnsi="Source Sans Pro" w:cs="Courier New"/>
        <w:b/>
        <w:bCs/>
        <w:kern w:val="0"/>
        <w:sz w:val="20"/>
        <w:szCs w:val="20"/>
        <w:lang w:eastAsia="de-DE"/>
        <w14:ligatures w14:val="none"/>
      </w:rPr>
      <w:instrText>NUMPAGES  \* Arabic  \* MERGEFORMAT</w:instrText>
    </w:r>
    <w:r w:rsidR="00CC4027" w:rsidRPr="00CC4027">
      <w:rPr>
        <w:rFonts w:ascii="Source Sans Pro" w:eastAsia="Times New Roman" w:hAnsi="Source Sans Pro" w:cs="Courier New"/>
        <w:b/>
        <w:bCs/>
        <w:kern w:val="0"/>
        <w:sz w:val="20"/>
        <w:szCs w:val="20"/>
        <w:lang w:eastAsia="de-DE"/>
        <w14:ligatures w14:val="none"/>
      </w:rPr>
      <w:fldChar w:fldCharType="separate"/>
    </w:r>
    <w:r w:rsidR="00CC4027" w:rsidRPr="00CC4027">
      <w:rPr>
        <w:rFonts w:ascii="Source Sans Pro" w:eastAsia="Times New Roman" w:hAnsi="Source Sans Pro" w:cs="Courier New"/>
        <w:b/>
        <w:bCs/>
        <w:kern w:val="0"/>
        <w:sz w:val="20"/>
        <w:szCs w:val="20"/>
        <w:lang w:eastAsia="de-DE"/>
        <w14:ligatures w14:val="none"/>
      </w:rPr>
      <w:t>2</w:t>
    </w:r>
    <w:r w:rsidR="00CC4027" w:rsidRPr="00CC4027">
      <w:rPr>
        <w:rFonts w:ascii="Source Sans Pro" w:eastAsia="Times New Roman" w:hAnsi="Source Sans Pro" w:cs="Courier New"/>
        <w:b/>
        <w:bCs/>
        <w:kern w:val="0"/>
        <w:sz w:val="20"/>
        <w:szCs w:val="20"/>
        <w:lang w:eastAsia="de-DE"/>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7CB4" w14:textId="77777777" w:rsidR="00EA3A52" w:rsidRDefault="00EA3A52" w:rsidP="00C81B8E">
      <w:pPr>
        <w:spacing w:after="0" w:line="240" w:lineRule="auto"/>
      </w:pPr>
      <w:r>
        <w:separator/>
      </w:r>
    </w:p>
  </w:footnote>
  <w:footnote w:type="continuationSeparator" w:id="0">
    <w:p w14:paraId="49BC8490" w14:textId="77777777" w:rsidR="00EA3A52" w:rsidRDefault="00EA3A52" w:rsidP="00C81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7777" w14:textId="33311B70" w:rsidR="00C81B8E" w:rsidRDefault="00C81B8E">
    <w:pPr>
      <w:pStyle w:val="Header"/>
    </w:pPr>
    <w:r>
      <w:t>Munich Interim Management GmbH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FD"/>
    <w:multiLevelType w:val="multilevel"/>
    <w:tmpl w:val="660C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45AFE"/>
    <w:multiLevelType w:val="multilevel"/>
    <w:tmpl w:val="384A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C4572"/>
    <w:multiLevelType w:val="multilevel"/>
    <w:tmpl w:val="BF0A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64A8C"/>
    <w:multiLevelType w:val="multilevel"/>
    <w:tmpl w:val="5604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618A8"/>
    <w:multiLevelType w:val="multilevel"/>
    <w:tmpl w:val="2574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F6C11"/>
    <w:multiLevelType w:val="multilevel"/>
    <w:tmpl w:val="4410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D5118"/>
    <w:multiLevelType w:val="multilevel"/>
    <w:tmpl w:val="A61E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F5648"/>
    <w:multiLevelType w:val="multilevel"/>
    <w:tmpl w:val="C02E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F7794"/>
    <w:multiLevelType w:val="multilevel"/>
    <w:tmpl w:val="8186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64C83"/>
    <w:multiLevelType w:val="multilevel"/>
    <w:tmpl w:val="081C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D1DB4"/>
    <w:multiLevelType w:val="multilevel"/>
    <w:tmpl w:val="7428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B4500"/>
    <w:multiLevelType w:val="multilevel"/>
    <w:tmpl w:val="8AC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D31499"/>
    <w:multiLevelType w:val="multilevel"/>
    <w:tmpl w:val="6828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4222A"/>
    <w:multiLevelType w:val="multilevel"/>
    <w:tmpl w:val="DAA6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5D09C2"/>
    <w:multiLevelType w:val="multilevel"/>
    <w:tmpl w:val="36E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F16AB"/>
    <w:multiLevelType w:val="multilevel"/>
    <w:tmpl w:val="C698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67703F"/>
    <w:multiLevelType w:val="multilevel"/>
    <w:tmpl w:val="C484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3012B1"/>
    <w:multiLevelType w:val="multilevel"/>
    <w:tmpl w:val="9022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336991">
    <w:abstractNumId w:val="12"/>
  </w:num>
  <w:num w:numId="2" w16cid:durableId="1919820660">
    <w:abstractNumId w:val="8"/>
  </w:num>
  <w:num w:numId="3" w16cid:durableId="341014895">
    <w:abstractNumId w:val="7"/>
  </w:num>
  <w:num w:numId="4" w16cid:durableId="882987803">
    <w:abstractNumId w:val="11"/>
  </w:num>
  <w:num w:numId="5" w16cid:durableId="1186863353">
    <w:abstractNumId w:val="1"/>
  </w:num>
  <w:num w:numId="6" w16cid:durableId="1543784304">
    <w:abstractNumId w:val="6"/>
  </w:num>
  <w:num w:numId="7" w16cid:durableId="1333681512">
    <w:abstractNumId w:val="16"/>
  </w:num>
  <w:num w:numId="8" w16cid:durableId="348143456">
    <w:abstractNumId w:val="3"/>
  </w:num>
  <w:num w:numId="9" w16cid:durableId="674111355">
    <w:abstractNumId w:val="0"/>
  </w:num>
  <w:num w:numId="10" w16cid:durableId="2028555452">
    <w:abstractNumId w:val="15"/>
  </w:num>
  <w:num w:numId="11" w16cid:durableId="797187586">
    <w:abstractNumId w:val="5"/>
  </w:num>
  <w:num w:numId="12" w16cid:durableId="1399328201">
    <w:abstractNumId w:val="13"/>
  </w:num>
  <w:num w:numId="13" w16cid:durableId="118964284">
    <w:abstractNumId w:val="2"/>
  </w:num>
  <w:num w:numId="14" w16cid:durableId="1773278187">
    <w:abstractNumId w:val="17"/>
  </w:num>
  <w:num w:numId="15" w16cid:durableId="909534114">
    <w:abstractNumId w:val="10"/>
  </w:num>
  <w:num w:numId="16" w16cid:durableId="153766659">
    <w:abstractNumId w:val="4"/>
  </w:num>
  <w:num w:numId="17" w16cid:durableId="158232338">
    <w:abstractNumId w:val="14"/>
  </w:num>
  <w:num w:numId="18" w16cid:durableId="485169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D6"/>
    <w:rsid w:val="00022D40"/>
    <w:rsid w:val="00057441"/>
    <w:rsid w:val="000618F0"/>
    <w:rsid w:val="000E76F6"/>
    <w:rsid w:val="00102C6A"/>
    <w:rsid w:val="0010638F"/>
    <w:rsid w:val="00130BA9"/>
    <w:rsid w:val="00170846"/>
    <w:rsid w:val="003241E4"/>
    <w:rsid w:val="00367A8E"/>
    <w:rsid w:val="00410FFD"/>
    <w:rsid w:val="00445F52"/>
    <w:rsid w:val="00450CD6"/>
    <w:rsid w:val="00501494"/>
    <w:rsid w:val="006814EF"/>
    <w:rsid w:val="006B1CC0"/>
    <w:rsid w:val="006E7B14"/>
    <w:rsid w:val="00720C7A"/>
    <w:rsid w:val="00785DEC"/>
    <w:rsid w:val="00791839"/>
    <w:rsid w:val="00821F5A"/>
    <w:rsid w:val="008C4BDC"/>
    <w:rsid w:val="008E1048"/>
    <w:rsid w:val="00996638"/>
    <w:rsid w:val="009F4979"/>
    <w:rsid w:val="00AB3227"/>
    <w:rsid w:val="00AF3E1C"/>
    <w:rsid w:val="00B478A0"/>
    <w:rsid w:val="00BC39B6"/>
    <w:rsid w:val="00BE4B0A"/>
    <w:rsid w:val="00C30247"/>
    <w:rsid w:val="00C6105B"/>
    <w:rsid w:val="00C65BC4"/>
    <w:rsid w:val="00C81B8E"/>
    <w:rsid w:val="00CC4027"/>
    <w:rsid w:val="00D07890"/>
    <w:rsid w:val="00DA1817"/>
    <w:rsid w:val="00E84B42"/>
    <w:rsid w:val="00EA30E6"/>
    <w:rsid w:val="00EA3A52"/>
    <w:rsid w:val="00F25617"/>
    <w:rsid w:val="00F803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9C7D"/>
  <w15:chartTrackingRefBased/>
  <w15:docId w15:val="{8B517B73-98B7-49F7-A366-7C685CF0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CD6"/>
    <w:rPr>
      <w:rFonts w:eastAsiaTheme="majorEastAsia" w:cstheme="majorBidi"/>
      <w:color w:val="272727" w:themeColor="text1" w:themeTint="D8"/>
    </w:rPr>
  </w:style>
  <w:style w:type="paragraph" w:styleId="Title">
    <w:name w:val="Title"/>
    <w:basedOn w:val="Normal"/>
    <w:next w:val="Normal"/>
    <w:link w:val="TitleChar"/>
    <w:uiPriority w:val="10"/>
    <w:qFormat/>
    <w:rsid w:val="00450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CD6"/>
    <w:pPr>
      <w:spacing w:before="160"/>
      <w:jc w:val="center"/>
    </w:pPr>
    <w:rPr>
      <w:i/>
      <w:iCs/>
      <w:color w:val="404040" w:themeColor="text1" w:themeTint="BF"/>
    </w:rPr>
  </w:style>
  <w:style w:type="character" w:customStyle="1" w:styleId="QuoteChar">
    <w:name w:val="Quote Char"/>
    <w:basedOn w:val="DefaultParagraphFont"/>
    <w:link w:val="Quote"/>
    <w:uiPriority w:val="29"/>
    <w:rsid w:val="00450CD6"/>
    <w:rPr>
      <w:i/>
      <w:iCs/>
      <w:color w:val="404040" w:themeColor="text1" w:themeTint="BF"/>
    </w:rPr>
  </w:style>
  <w:style w:type="paragraph" w:styleId="ListParagraph">
    <w:name w:val="List Paragraph"/>
    <w:basedOn w:val="Normal"/>
    <w:uiPriority w:val="34"/>
    <w:qFormat/>
    <w:rsid w:val="00450CD6"/>
    <w:pPr>
      <w:ind w:left="720"/>
      <w:contextualSpacing/>
    </w:pPr>
  </w:style>
  <w:style w:type="character" w:styleId="IntenseEmphasis">
    <w:name w:val="Intense Emphasis"/>
    <w:basedOn w:val="DefaultParagraphFont"/>
    <w:uiPriority w:val="21"/>
    <w:qFormat/>
    <w:rsid w:val="00450CD6"/>
    <w:rPr>
      <w:i/>
      <w:iCs/>
      <w:color w:val="0F4761" w:themeColor="accent1" w:themeShade="BF"/>
    </w:rPr>
  </w:style>
  <w:style w:type="paragraph" w:styleId="IntenseQuote">
    <w:name w:val="Intense Quote"/>
    <w:basedOn w:val="Normal"/>
    <w:next w:val="Normal"/>
    <w:link w:val="IntenseQuoteChar"/>
    <w:uiPriority w:val="30"/>
    <w:qFormat/>
    <w:rsid w:val="00450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CD6"/>
    <w:rPr>
      <w:i/>
      <w:iCs/>
      <w:color w:val="0F4761" w:themeColor="accent1" w:themeShade="BF"/>
    </w:rPr>
  </w:style>
  <w:style w:type="character" w:styleId="IntenseReference">
    <w:name w:val="Intense Reference"/>
    <w:basedOn w:val="DefaultParagraphFont"/>
    <w:uiPriority w:val="32"/>
    <w:qFormat/>
    <w:rsid w:val="00450CD6"/>
    <w:rPr>
      <w:b/>
      <w:bCs/>
      <w:smallCaps/>
      <w:color w:val="0F4761" w:themeColor="accent1" w:themeShade="BF"/>
      <w:spacing w:val="5"/>
    </w:rPr>
  </w:style>
  <w:style w:type="paragraph" w:styleId="Header">
    <w:name w:val="header"/>
    <w:basedOn w:val="Normal"/>
    <w:link w:val="HeaderChar"/>
    <w:uiPriority w:val="99"/>
    <w:unhideWhenUsed/>
    <w:rsid w:val="00C81B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1B8E"/>
  </w:style>
  <w:style w:type="paragraph" w:styleId="Footer">
    <w:name w:val="footer"/>
    <w:basedOn w:val="Normal"/>
    <w:link w:val="FooterChar"/>
    <w:uiPriority w:val="99"/>
    <w:unhideWhenUsed/>
    <w:rsid w:val="00C81B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1B8E"/>
  </w:style>
  <w:style w:type="character" w:styleId="Hyperlink">
    <w:name w:val="Hyperlink"/>
    <w:basedOn w:val="DefaultParagraphFont"/>
    <w:uiPriority w:val="99"/>
    <w:unhideWhenUsed/>
    <w:rsid w:val="00BC39B6"/>
    <w:rPr>
      <w:color w:val="467886" w:themeColor="hyperlink"/>
      <w:u w:val="single"/>
    </w:rPr>
  </w:style>
  <w:style w:type="character" w:styleId="UnresolvedMention">
    <w:name w:val="Unresolved Mention"/>
    <w:basedOn w:val="DefaultParagraphFont"/>
    <w:uiPriority w:val="99"/>
    <w:semiHidden/>
    <w:unhideWhenUsed/>
    <w:rsid w:val="00BC39B6"/>
    <w:rPr>
      <w:color w:val="605E5C"/>
      <w:shd w:val="clear" w:color="auto" w:fill="E1DFDD"/>
    </w:rPr>
  </w:style>
  <w:style w:type="paragraph" w:styleId="NormalWeb">
    <w:name w:val="Normal (Web)"/>
    <w:basedOn w:val="Normal"/>
    <w:uiPriority w:val="99"/>
    <w:unhideWhenUsed/>
    <w:rsid w:val="00785DE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785DEC"/>
    <w:rPr>
      <w:b/>
      <w:bCs/>
    </w:rPr>
  </w:style>
  <w:style w:type="character" w:customStyle="1" w:styleId="math">
    <w:name w:val="math&quot;"/>
    <w:aliases w:val="serif"/>
    <w:basedOn w:val="DefaultParagraphFont"/>
    <w:rsid w:val="00785DEC"/>
  </w:style>
  <w:style w:type="character" w:customStyle="1" w:styleId="desktop-font-size-120">
    <w:name w:val="desktop-font-size-12.0"/>
    <w:basedOn w:val="DefaultParagraphFont"/>
    <w:rsid w:val="00130BA9"/>
  </w:style>
  <w:style w:type="character" w:styleId="PlaceholderText">
    <w:name w:val="Placeholder Text"/>
    <w:basedOn w:val="DefaultParagraphFont"/>
    <w:uiPriority w:val="99"/>
    <w:semiHidden/>
    <w:rsid w:val="00821F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munichinterimmanagement.gmb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enschutz@munichinterimmanagement.gmb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da.bayer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774</Words>
  <Characters>6470</Characters>
  <Application>Microsoft Office Word</Application>
  <DocSecurity>0</DocSecurity>
  <Lines>147</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Kaiser</dc:creator>
  <cp:keywords/>
  <dc:description/>
  <cp:lastModifiedBy>Albrecht Kaiser</cp:lastModifiedBy>
  <cp:revision>1</cp:revision>
  <cp:lastPrinted>2026-02-19T16:37:00Z</cp:lastPrinted>
  <dcterms:created xsi:type="dcterms:W3CDTF">2026-05-02T19:38:00Z</dcterms:created>
  <dcterms:modified xsi:type="dcterms:W3CDTF">2026-05-02T19:43:00Z</dcterms:modified>
</cp:coreProperties>
</file>